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CB149" w14:textId="48D0A261" w:rsidR="003B4E39" w:rsidRPr="0072102B" w:rsidRDefault="003B4E39" w:rsidP="0072102B">
      <w:pPr>
        <w:pStyle w:val="Nagwek"/>
        <w:ind w:right="-115"/>
        <w:jc w:val="right"/>
        <w:rPr>
          <w:rFonts w:ascii="Times New Roman" w:hAnsi="Times New Roman" w:cs="Times New Roman"/>
        </w:rPr>
      </w:pPr>
      <w:r w:rsidRPr="0072102B">
        <w:rPr>
          <w:rFonts w:ascii="Times New Roman" w:hAnsi="Times New Roman" w:cs="Times New Roman"/>
        </w:rPr>
        <w:t xml:space="preserve">Załącznik nr 1 do Zarządzenia nr </w:t>
      </w:r>
      <w:r w:rsidR="00411279">
        <w:rPr>
          <w:rFonts w:ascii="Times New Roman" w:hAnsi="Times New Roman" w:cs="Times New Roman"/>
        </w:rPr>
        <w:t>25</w:t>
      </w:r>
      <w:r w:rsidRPr="0072102B">
        <w:rPr>
          <w:rFonts w:ascii="Times New Roman" w:hAnsi="Times New Roman" w:cs="Times New Roman"/>
        </w:rPr>
        <w:t>/2020</w:t>
      </w:r>
    </w:p>
    <w:p w14:paraId="3D7A20A6" w14:textId="77777777" w:rsidR="003B4E39" w:rsidRPr="0072102B" w:rsidRDefault="003B4E39" w:rsidP="0072102B">
      <w:pPr>
        <w:pStyle w:val="Nagwek"/>
        <w:ind w:right="-115"/>
        <w:jc w:val="right"/>
        <w:rPr>
          <w:rFonts w:ascii="Times New Roman" w:hAnsi="Times New Roman" w:cs="Times New Roman"/>
        </w:rPr>
      </w:pPr>
      <w:r w:rsidRPr="0072102B">
        <w:rPr>
          <w:rFonts w:ascii="Times New Roman" w:hAnsi="Times New Roman" w:cs="Times New Roman"/>
        </w:rPr>
        <w:t>Rektora Politechniki Częstochowskiej</w:t>
      </w:r>
    </w:p>
    <w:p w14:paraId="11436623" w14:textId="62AB5E77" w:rsidR="003B4E39" w:rsidRPr="0072102B" w:rsidRDefault="003B4E39" w:rsidP="0072102B">
      <w:pPr>
        <w:pStyle w:val="Nagwek"/>
        <w:ind w:right="-115"/>
        <w:jc w:val="right"/>
        <w:rPr>
          <w:rFonts w:ascii="Times New Roman" w:hAnsi="Times New Roman" w:cs="Times New Roman"/>
        </w:rPr>
      </w:pPr>
      <w:r w:rsidRPr="0072102B">
        <w:rPr>
          <w:rFonts w:ascii="Times New Roman" w:hAnsi="Times New Roman" w:cs="Times New Roman"/>
        </w:rPr>
        <w:t>z dnia 30.09.2020 roku</w:t>
      </w:r>
    </w:p>
    <w:p w14:paraId="2D095C77" w14:textId="77777777" w:rsidR="008E6B9A" w:rsidRPr="0072102B" w:rsidRDefault="008E6B9A" w:rsidP="0072102B">
      <w:pPr>
        <w:autoSpaceDE w:val="0"/>
        <w:autoSpaceDN w:val="0"/>
        <w:adjustRightInd w:val="0"/>
        <w:spacing w:before="100" w:beforeAutospacing="1" w:after="100" w:afterAutospacing="1"/>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REGULAMIN PRZYZNAWANIA ŚWIADCZEŃ DLA STUDENTÓW STUDIÓW</w:t>
      </w:r>
      <w:r w:rsidR="00513E87" w:rsidRPr="0072102B">
        <w:rPr>
          <w:rFonts w:ascii="Times New Roman" w:eastAsia="Batang" w:hAnsi="Times New Roman" w:cs="Times New Roman"/>
          <w:b/>
          <w:bCs/>
          <w:sz w:val="24"/>
          <w:szCs w:val="24"/>
        </w:rPr>
        <w:br/>
      </w:r>
      <w:r w:rsidRPr="0072102B">
        <w:rPr>
          <w:rFonts w:ascii="Times New Roman" w:eastAsia="Batang" w:hAnsi="Times New Roman" w:cs="Times New Roman"/>
          <w:b/>
          <w:bCs/>
          <w:sz w:val="24"/>
          <w:szCs w:val="24"/>
        </w:rPr>
        <w:t>PIERWSZEGO I DRUGIEGO STOPNIA POLITECHNIKI CZĘSTOCHOWSKIEJ</w:t>
      </w:r>
    </w:p>
    <w:p w14:paraId="63E40C76" w14:textId="77777777" w:rsidR="008E6B9A" w:rsidRPr="0072102B" w:rsidRDefault="008E6B9A" w:rsidP="0072102B">
      <w:pPr>
        <w:autoSpaceDE w:val="0"/>
        <w:autoSpaceDN w:val="0"/>
        <w:adjustRightInd w:val="0"/>
        <w:spacing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I Postanowienia ogólne</w:t>
      </w:r>
    </w:p>
    <w:p w14:paraId="3CD45FDE" w14:textId="77777777" w:rsidR="008E6B9A" w:rsidRPr="0072102B" w:rsidRDefault="008E6B9A" w:rsidP="0072102B">
      <w:pPr>
        <w:pStyle w:val="Paragraf"/>
        <w:spacing w:before="120" w:after="120" w:line="276" w:lineRule="auto"/>
      </w:pPr>
      <w:r w:rsidRPr="0072102B">
        <w:t>§</w:t>
      </w:r>
      <w:r w:rsidR="0087485F" w:rsidRPr="0072102B">
        <w:t xml:space="preserve"> </w:t>
      </w:r>
      <w:r w:rsidRPr="0072102B">
        <w:t>1</w:t>
      </w:r>
    </w:p>
    <w:p w14:paraId="3D9593DB" w14:textId="725C57EA" w:rsidR="008E6B9A" w:rsidRPr="0072102B" w:rsidRDefault="008E6B9A" w:rsidP="0072102B">
      <w:pPr>
        <w:widowControl w:val="0"/>
        <w:numPr>
          <w:ilvl w:val="0"/>
          <w:numId w:val="1"/>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Świadczenia dla studentów przyznaje się ze śro</w:t>
      </w:r>
      <w:r w:rsidR="00391E15">
        <w:rPr>
          <w:rFonts w:ascii="Times New Roman" w:eastAsia="Batang" w:hAnsi="Times New Roman" w:cs="Times New Roman"/>
          <w:sz w:val="24"/>
          <w:szCs w:val="24"/>
        </w:rPr>
        <w:t xml:space="preserve">dków funduszu stypendialnego, o </w:t>
      </w:r>
      <w:r w:rsidRPr="0072102B">
        <w:rPr>
          <w:rFonts w:ascii="Times New Roman" w:eastAsia="Batang" w:hAnsi="Times New Roman" w:cs="Times New Roman"/>
          <w:sz w:val="24"/>
          <w:szCs w:val="24"/>
        </w:rPr>
        <w:t xml:space="preserve">którym mowa </w:t>
      </w:r>
      <w:r w:rsidRPr="0072102B">
        <w:rPr>
          <w:rFonts w:ascii="Times New Roman" w:eastAsia="Batang" w:hAnsi="Times New Roman" w:cs="Times New Roman"/>
          <w:sz w:val="24"/>
          <w:szCs w:val="24"/>
          <w:lang w:eastAsia="ko-KR"/>
        </w:rPr>
        <w:t xml:space="preserve">w art. 409 ustawy z dnia 20 lipca 2018 r. Prawo o szkolnictwie wyższym i nauce </w:t>
      </w:r>
      <w:r w:rsidRPr="0072102B">
        <w:rPr>
          <w:rFonts w:ascii="Times New Roman" w:eastAsia="Batang" w:hAnsi="Times New Roman" w:cs="Times New Roman"/>
          <w:sz w:val="24"/>
          <w:szCs w:val="24"/>
          <w:lang w:eastAsia="ko-KR"/>
        </w:rPr>
        <w:br/>
        <w:t>(</w:t>
      </w:r>
      <w:r w:rsidR="008648A4" w:rsidRPr="0072102B">
        <w:rPr>
          <w:rFonts w:ascii="Times New Roman" w:eastAsia="Batang" w:hAnsi="Times New Roman" w:cs="Times New Roman"/>
          <w:sz w:val="24"/>
          <w:szCs w:val="24"/>
          <w:lang w:eastAsia="ko-KR"/>
        </w:rPr>
        <w:t xml:space="preserve">t.j. </w:t>
      </w:r>
      <w:r w:rsidRPr="0072102B">
        <w:rPr>
          <w:rFonts w:ascii="Times New Roman" w:eastAsia="Batang" w:hAnsi="Times New Roman" w:cs="Times New Roman"/>
          <w:sz w:val="24"/>
          <w:szCs w:val="24"/>
          <w:lang w:eastAsia="ko-KR"/>
        </w:rPr>
        <w:t xml:space="preserve">Dz. U. z </w:t>
      </w:r>
      <w:r w:rsidR="00327C20" w:rsidRPr="0072102B">
        <w:rPr>
          <w:rFonts w:ascii="Times New Roman" w:eastAsia="Batang" w:hAnsi="Times New Roman" w:cs="Times New Roman"/>
          <w:sz w:val="24"/>
          <w:szCs w:val="24"/>
          <w:lang w:eastAsia="ko-KR"/>
        </w:rPr>
        <w:t>2020</w:t>
      </w:r>
      <w:r w:rsidRPr="0072102B">
        <w:rPr>
          <w:rFonts w:ascii="Times New Roman" w:eastAsia="Batang" w:hAnsi="Times New Roman" w:cs="Times New Roman"/>
          <w:sz w:val="24"/>
          <w:szCs w:val="24"/>
          <w:lang w:eastAsia="ko-KR"/>
        </w:rPr>
        <w:t xml:space="preserve"> r. poz. </w:t>
      </w:r>
      <w:r w:rsidR="00327C20" w:rsidRPr="0072102B">
        <w:rPr>
          <w:rFonts w:ascii="Times New Roman" w:eastAsia="Batang" w:hAnsi="Times New Roman" w:cs="Times New Roman"/>
          <w:sz w:val="24"/>
          <w:szCs w:val="24"/>
          <w:lang w:eastAsia="ko-KR"/>
        </w:rPr>
        <w:t>85</w:t>
      </w:r>
      <w:r w:rsidRPr="0072102B">
        <w:rPr>
          <w:rFonts w:ascii="Times New Roman" w:eastAsia="Batang" w:hAnsi="Times New Roman" w:cs="Times New Roman"/>
          <w:sz w:val="24"/>
          <w:szCs w:val="24"/>
          <w:lang w:eastAsia="ko-KR"/>
        </w:rPr>
        <w:t>, z późn. zm.).</w:t>
      </w:r>
    </w:p>
    <w:p w14:paraId="2E560656" w14:textId="77777777" w:rsidR="0013729B" w:rsidRPr="0072102B" w:rsidRDefault="008E6B9A" w:rsidP="0072102B">
      <w:pPr>
        <w:widowControl w:val="0"/>
        <w:numPr>
          <w:ilvl w:val="0"/>
          <w:numId w:val="1"/>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Rektor w porozumieniu z </w:t>
      </w:r>
      <w:r w:rsidR="003837E6" w:rsidRPr="0072102B">
        <w:rPr>
          <w:rFonts w:ascii="Times New Roman" w:eastAsia="Batang" w:hAnsi="Times New Roman" w:cs="Times New Roman"/>
          <w:sz w:val="24"/>
          <w:szCs w:val="24"/>
        </w:rPr>
        <w:t>właściwym</w:t>
      </w:r>
      <w:r w:rsidR="0009527D" w:rsidRPr="0072102B">
        <w:rPr>
          <w:rFonts w:ascii="Times New Roman" w:eastAsia="Batang" w:hAnsi="Times New Roman" w:cs="Times New Roman"/>
          <w:sz w:val="24"/>
          <w:szCs w:val="24"/>
        </w:rPr>
        <w:t xml:space="preserve"> organem</w:t>
      </w:r>
      <w:r w:rsidRPr="0072102B">
        <w:rPr>
          <w:rFonts w:ascii="Times New Roman" w:eastAsia="Batang" w:hAnsi="Times New Roman" w:cs="Times New Roman"/>
          <w:sz w:val="24"/>
          <w:szCs w:val="24"/>
        </w:rPr>
        <w:t xml:space="preserve"> Samorządu Studen</w:t>
      </w:r>
      <w:r w:rsidR="0009527D" w:rsidRPr="0072102B">
        <w:rPr>
          <w:rFonts w:ascii="Times New Roman" w:eastAsia="Batang" w:hAnsi="Times New Roman" w:cs="Times New Roman"/>
          <w:sz w:val="24"/>
          <w:szCs w:val="24"/>
        </w:rPr>
        <w:t xml:space="preserve">tów </w:t>
      </w:r>
      <w:r w:rsidRPr="0072102B">
        <w:rPr>
          <w:rFonts w:ascii="Times New Roman" w:eastAsia="Batang" w:hAnsi="Times New Roman" w:cs="Times New Roman"/>
          <w:sz w:val="24"/>
          <w:szCs w:val="24"/>
        </w:rPr>
        <w:t xml:space="preserve">ustala wysokość </w:t>
      </w:r>
    </w:p>
    <w:p w14:paraId="353DD98D" w14:textId="247EACC9" w:rsidR="008E6B9A" w:rsidRPr="0072102B" w:rsidRDefault="008E6B9A" w:rsidP="0072102B">
      <w:pPr>
        <w:widowControl w:val="0"/>
        <w:tabs>
          <w:tab w:val="left" w:pos="389"/>
        </w:tabs>
        <w:autoSpaceDE w:val="0"/>
        <w:autoSpaceDN w:val="0"/>
        <w:adjustRightInd w:val="0"/>
        <w:spacing w:after="0"/>
        <w:ind w:left="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miesięcznego dochodu na osobę w rodzinie studenta </w:t>
      </w:r>
      <w:r w:rsidR="003B4E39" w:rsidRPr="0072102B">
        <w:rPr>
          <w:rFonts w:ascii="Times New Roman" w:eastAsia="Batang" w:hAnsi="Times New Roman" w:cs="Times New Roman"/>
          <w:sz w:val="24"/>
          <w:szCs w:val="24"/>
        </w:rPr>
        <w:t xml:space="preserve">uprawniającą do ubiegania się </w:t>
      </w:r>
      <w:r w:rsidR="003B4E39" w:rsidRPr="0072102B">
        <w:rPr>
          <w:rFonts w:ascii="Times New Roman" w:eastAsia="Batang" w:hAnsi="Times New Roman" w:cs="Times New Roman"/>
          <w:sz w:val="24"/>
          <w:szCs w:val="24"/>
        </w:rPr>
        <w:br/>
        <w:t xml:space="preserve">o </w:t>
      </w:r>
      <w:r w:rsidRPr="0072102B">
        <w:rPr>
          <w:rFonts w:ascii="Times New Roman" w:eastAsia="Batang" w:hAnsi="Times New Roman" w:cs="Times New Roman"/>
          <w:sz w:val="24"/>
          <w:szCs w:val="24"/>
        </w:rPr>
        <w:t>stypendium socjalne, która nie może być:</w:t>
      </w:r>
    </w:p>
    <w:p w14:paraId="20CFB491" w14:textId="47A28946" w:rsidR="008E6B9A" w:rsidRPr="0072102B" w:rsidRDefault="008E6B9A" w:rsidP="0072102B">
      <w:pPr>
        <w:widowControl w:val="0"/>
        <w:numPr>
          <w:ilvl w:val="0"/>
          <w:numId w:val="30"/>
        </w:numPr>
        <w:tabs>
          <w:tab w:val="left" w:pos="0"/>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mniejsza niż 1,30 kwoty określonej w art. 8 ust. 1 pkt 2 ustawy z dnia 12 marca 2004 r. </w:t>
      </w:r>
      <w:r w:rsidR="003B4E39" w:rsidRPr="0072102B">
        <w:rPr>
          <w:rFonts w:ascii="Times New Roman" w:eastAsia="Batang" w:hAnsi="Times New Roman" w:cs="Times New Roman"/>
          <w:sz w:val="24"/>
          <w:szCs w:val="24"/>
        </w:rPr>
        <w:br/>
        <w:t xml:space="preserve">o </w:t>
      </w:r>
      <w:r w:rsidRPr="0072102B">
        <w:rPr>
          <w:rFonts w:ascii="Times New Roman" w:eastAsia="Batang" w:hAnsi="Times New Roman" w:cs="Times New Roman"/>
          <w:sz w:val="24"/>
          <w:szCs w:val="24"/>
        </w:rPr>
        <w:t>pomocy społecznej (Dz. U. z 201</w:t>
      </w:r>
      <w:r w:rsidR="002C3318" w:rsidRPr="0072102B">
        <w:rPr>
          <w:rFonts w:ascii="Times New Roman" w:eastAsia="Batang" w:hAnsi="Times New Roman" w:cs="Times New Roman"/>
          <w:sz w:val="24"/>
          <w:szCs w:val="24"/>
        </w:rPr>
        <w:t>9</w:t>
      </w:r>
      <w:r w:rsidRPr="0072102B">
        <w:rPr>
          <w:rFonts w:ascii="Times New Roman" w:eastAsia="Batang" w:hAnsi="Times New Roman" w:cs="Times New Roman"/>
          <w:sz w:val="24"/>
          <w:szCs w:val="24"/>
        </w:rPr>
        <w:t xml:space="preserve"> r. poz. 150</w:t>
      </w:r>
      <w:r w:rsidR="002C3318" w:rsidRPr="0072102B">
        <w:rPr>
          <w:rFonts w:ascii="Times New Roman" w:eastAsia="Batang" w:hAnsi="Times New Roman" w:cs="Times New Roman"/>
          <w:sz w:val="24"/>
          <w:szCs w:val="24"/>
        </w:rPr>
        <w:t>7</w:t>
      </w:r>
      <w:r w:rsidR="00555B8D"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z późn. zm.);</w:t>
      </w:r>
    </w:p>
    <w:p w14:paraId="5B4ED6F2" w14:textId="41AFCC95" w:rsidR="008E6B9A" w:rsidRPr="0072102B" w:rsidRDefault="008E6B9A" w:rsidP="0072102B">
      <w:pPr>
        <w:widowControl w:val="0"/>
        <w:numPr>
          <w:ilvl w:val="0"/>
          <w:numId w:val="30"/>
        </w:numPr>
        <w:tabs>
          <w:tab w:val="left" w:pos="0"/>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większa niż 1,30 sumy kwot określonych w art. 5 ust. 1 i art. 6 ust. 2 pkt 3 ustawy z dnia 28 listopada 2003 r. o świadczeniach rodzinnych (Dz. U. z 20</w:t>
      </w:r>
      <w:r w:rsidR="00E84ED6" w:rsidRPr="0072102B">
        <w:rPr>
          <w:rFonts w:ascii="Times New Roman" w:eastAsia="Batang" w:hAnsi="Times New Roman" w:cs="Times New Roman"/>
          <w:sz w:val="24"/>
          <w:szCs w:val="24"/>
        </w:rPr>
        <w:t>20</w:t>
      </w:r>
      <w:r w:rsidRPr="0072102B">
        <w:rPr>
          <w:rFonts w:ascii="Times New Roman" w:eastAsia="Batang" w:hAnsi="Times New Roman" w:cs="Times New Roman"/>
          <w:sz w:val="24"/>
          <w:szCs w:val="24"/>
        </w:rPr>
        <w:t xml:space="preserve"> r. poz. </w:t>
      </w:r>
      <w:r w:rsidR="00E84ED6" w:rsidRPr="0072102B">
        <w:rPr>
          <w:rFonts w:ascii="Times New Roman" w:eastAsia="Batang" w:hAnsi="Times New Roman" w:cs="Times New Roman"/>
          <w:sz w:val="24"/>
          <w:szCs w:val="24"/>
        </w:rPr>
        <w:t>111</w:t>
      </w:r>
      <w:r w:rsidRPr="0072102B">
        <w:rPr>
          <w:rFonts w:ascii="Times New Roman" w:eastAsia="Batang" w:hAnsi="Times New Roman" w:cs="Times New Roman"/>
          <w:sz w:val="24"/>
          <w:szCs w:val="24"/>
        </w:rPr>
        <w:t>.).</w:t>
      </w:r>
    </w:p>
    <w:p w14:paraId="7A98EB8F" w14:textId="77777777" w:rsidR="00F37A9C" w:rsidRPr="0072102B" w:rsidRDefault="00F37A9C" w:rsidP="0072102B">
      <w:pPr>
        <w:tabs>
          <w:tab w:val="left" w:pos="389"/>
        </w:tabs>
        <w:autoSpaceDE w:val="0"/>
        <w:autoSpaceDN w:val="0"/>
        <w:adjustRightInd w:val="0"/>
        <w:spacing w:after="0"/>
        <w:ind w:left="426"/>
        <w:jc w:val="both"/>
        <w:rPr>
          <w:rFonts w:ascii="Times New Roman" w:eastAsia="Batang" w:hAnsi="Times New Roman" w:cs="Times New Roman"/>
          <w:i/>
          <w:iCs/>
          <w:sz w:val="24"/>
          <w:szCs w:val="24"/>
        </w:rPr>
      </w:pPr>
      <w:r w:rsidRPr="0072102B">
        <w:rPr>
          <w:rFonts w:ascii="Times New Roman" w:eastAsia="Batang" w:hAnsi="Times New Roman" w:cs="Times New Roman"/>
          <w:iCs/>
          <w:sz w:val="24"/>
          <w:szCs w:val="24"/>
        </w:rPr>
        <w:t>Właściwy organ Samorządu Studentów za pomocą aktu prawnego przedstawia propozycję wysokości miesięcznego dochodu na osobę w rodzinie studenta uprawniającą do ubiegania się o stypendium socjalne, które zatwierdza Rektor.</w:t>
      </w:r>
    </w:p>
    <w:p w14:paraId="5791D17F" w14:textId="77777777" w:rsidR="008E6B9A" w:rsidRPr="0072102B" w:rsidRDefault="008E6B9A" w:rsidP="0072102B">
      <w:pPr>
        <w:pStyle w:val="Akapitzlist"/>
        <w:numPr>
          <w:ilvl w:val="0"/>
          <w:numId w:val="2"/>
        </w:numPr>
        <w:tabs>
          <w:tab w:val="left" w:pos="38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Rektor w porozumieniu z </w:t>
      </w:r>
      <w:r w:rsidR="003837E6" w:rsidRPr="0072102B">
        <w:rPr>
          <w:rFonts w:ascii="Times New Roman" w:eastAsia="Batang" w:hAnsi="Times New Roman" w:cs="Times New Roman"/>
          <w:sz w:val="24"/>
          <w:szCs w:val="24"/>
        </w:rPr>
        <w:t>właściwym</w:t>
      </w:r>
      <w:r w:rsidR="00364D08" w:rsidRPr="0072102B">
        <w:rPr>
          <w:rFonts w:ascii="Times New Roman" w:eastAsia="Batang" w:hAnsi="Times New Roman" w:cs="Times New Roman"/>
          <w:sz w:val="24"/>
          <w:szCs w:val="24"/>
        </w:rPr>
        <w:t xml:space="preserve"> organem Samorządu Studentów </w:t>
      </w:r>
      <w:r w:rsidRPr="0072102B">
        <w:rPr>
          <w:rFonts w:ascii="Times New Roman" w:eastAsia="Batang" w:hAnsi="Times New Roman" w:cs="Times New Roman"/>
          <w:sz w:val="24"/>
          <w:szCs w:val="24"/>
        </w:rPr>
        <w:t>dokonuje podziału dotacji na poszczególne formy świadczeń dla studentów.</w:t>
      </w:r>
    </w:p>
    <w:p w14:paraId="101EDB6B" w14:textId="41088F51" w:rsidR="006B532D" w:rsidRPr="0072102B" w:rsidRDefault="002D6246" w:rsidP="0072102B">
      <w:pPr>
        <w:pStyle w:val="Akapitzlist"/>
        <w:numPr>
          <w:ilvl w:val="0"/>
          <w:numId w:val="2"/>
        </w:numPr>
        <w:tabs>
          <w:tab w:val="left" w:pos="389"/>
        </w:tabs>
        <w:autoSpaceDE w:val="0"/>
        <w:autoSpaceDN w:val="0"/>
        <w:adjustRightInd w:val="0"/>
        <w:spacing w:after="0"/>
        <w:ind w:left="426" w:hanging="426"/>
        <w:jc w:val="both"/>
        <w:rPr>
          <w:rFonts w:ascii="Times New Roman" w:eastAsia="Batang" w:hAnsi="Times New Roman" w:cs="Times New Roman"/>
          <w:i/>
          <w:iCs/>
          <w:sz w:val="24"/>
          <w:szCs w:val="24"/>
        </w:rPr>
      </w:pPr>
      <w:r w:rsidRPr="0072102B">
        <w:rPr>
          <w:rFonts w:ascii="Times New Roman" w:eastAsia="Batang" w:hAnsi="Times New Roman" w:cs="Times New Roman"/>
          <w:iCs/>
          <w:sz w:val="24"/>
          <w:szCs w:val="24"/>
        </w:rPr>
        <w:t>Właściwy</w:t>
      </w:r>
      <w:r w:rsidR="006B532D" w:rsidRPr="0072102B">
        <w:rPr>
          <w:rFonts w:ascii="Times New Roman" w:eastAsia="Batang" w:hAnsi="Times New Roman" w:cs="Times New Roman"/>
          <w:iCs/>
          <w:sz w:val="24"/>
          <w:szCs w:val="24"/>
        </w:rPr>
        <w:t xml:space="preserve"> </w:t>
      </w:r>
      <w:r w:rsidRPr="0072102B">
        <w:rPr>
          <w:rFonts w:ascii="Times New Roman" w:eastAsia="Batang" w:hAnsi="Times New Roman" w:cs="Times New Roman"/>
          <w:iCs/>
          <w:sz w:val="24"/>
          <w:szCs w:val="24"/>
        </w:rPr>
        <w:t xml:space="preserve">organ </w:t>
      </w:r>
      <w:r w:rsidR="006B532D" w:rsidRPr="0072102B">
        <w:rPr>
          <w:rFonts w:ascii="Times New Roman" w:eastAsia="Batang" w:hAnsi="Times New Roman" w:cs="Times New Roman"/>
          <w:iCs/>
          <w:sz w:val="24"/>
          <w:szCs w:val="24"/>
        </w:rPr>
        <w:t xml:space="preserve">Samorządu Studentów za pomocą aktu prawnego przedstawia propozycję </w:t>
      </w:r>
      <w:r w:rsidRPr="0072102B">
        <w:rPr>
          <w:rFonts w:ascii="Times New Roman" w:eastAsia="Batang" w:hAnsi="Times New Roman" w:cs="Times New Roman"/>
          <w:iCs/>
          <w:sz w:val="24"/>
          <w:szCs w:val="24"/>
        </w:rPr>
        <w:t xml:space="preserve">wysokości </w:t>
      </w:r>
      <w:r w:rsidR="006B532D" w:rsidRPr="0072102B">
        <w:rPr>
          <w:rFonts w:ascii="Times New Roman" w:eastAsia="Batang" w:hAnsi="Times New Roman" w:cs="Times New Roman"/>
          <w:iCs/>
          <w:sz w:val="24"/>
          <w:szCs w:val="24"/>
        </w:rPr>
        <w:t xml:space="preserve">stawek </w:t>
      </w:r>
      <w:r w:rsidRPr="0072102B">
        <w:rPr>
          <w:rFonts w:ascii="Times New Roman" w:eastAsia="Batang" w:hAnsi="Times New Roman" w:cs="Times New Roman"/>
          <w:iCs/>
          <w:sz w:val="24"/>
          <w:szCs w:val="24"/>
        </w:rPr>
        <w:t xml:space="preserve">stypendialnych </w:t>
      </w:r>
      <w:r w:rsidR="00BC748C" w:rsidRPr="0072102B">
        <w:rPr>
          <w:rFonts w:ascii="Times New Roman" w:eastAsia="Batang" w:hAnsi="Times New Roman" w:cs="Times New Roman"/>
          <w:iCs/>
          <w:sz w:val="24"/>
          <w:szCs w:val="24"/>
        </w:rPr>
        <w:t xml:space="preserve">i zapomóg </w:t>
      </w:r>
      <w:r w:rsidRPr="0072102B">
        <w:rPr>
          <w:rFonts w:ascii="Times New Roman" w:eastAsia="Batang" w:hAnsi="Times New Roman" w:cs="Times New Roman"/>
          <w:iCs/>
          <w:sz w:val="24"/>
          <w:szCs w:val="24"/>
        </w:rPr>
        <w:t>na dany semestr</w:t>
      </w:r>
      <w:r w:rsidR="006B532D" w:rsidRPr="0072102B">
        <w:rPr>
          <w:rFonts w:ascii="Times New Roman" w:eastAsia="Batang" w:hAnsi="Times New Roman" w:cs="Times New Roman"/>
          <w:iCs/>
          <w:sz w:val="24"/>
          <w:szCs w:val="24"/>
        </w:rPr>
        <w:t>, które zatwierdza Rektor.</w:t>
      </w:r>
    </w:p>
    <w:p w14:paraId="0AD44907" w14:textId="07061953" w:rsidR="008E6B9A" w:rsidRPr="0072102B" w:rsidRDefault="008E6B9A" w:rsidP="0072102B">
      <w:pPr>
        <w:widowControl w:val="0"/>
        <w:numPr>
          <w:ilvl w:val="0"/>
          <w:numId w:val="2"/>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lang w:eastAsia="ko-KR"/>
        </w:rPr>
        <w:t>Środki z dotacji przeznaczone na stypendia rektora stanowią nie więcej niż 60% środków wydatkowanych łącznie w danym roku na stypendia r</w:t>
      </w:r>
      <w:r w:rsidR="003B4E39" w:rsidRPr="0072102B">
        <w:rPr>
          <w:rFonts w:ascii="Times New Roman" w:eastAsia="Batang" w:hAnsi="Times New Roman" w:cs="Times New Roman"/>
          <w:sz w:val="24"/>
          <w:szCs w:val="24"/>
          <w:lang w:eastAsia="ko-KR"/>
        </w:rPr>
        <w:t xml:space="preserve">ektora, stypendia socjalne oraz </w:t>
      </w:r>
      <w:r w:rsidRPr="0072102B">
        <w:rPr>
          <w:rFonts w:ascii="Times New Roman" w:eastAsia="Batang" w:hAnsi="Times New Roman" w:cs="Times New Roman"/>
          <w:sz w:val="24"/>
          <w:szCs w:val="24"/>
          <w:lang w:eastAsia="ko-KR"/>
        </w:rPr>
        <w:t>zapomogi.</w:t>
      </w:r>
    </w:p>
    <w:p w14:paraId="0D024B04" w14:textId="7C000121" w:rsidR="008E6B9A" w:rsidRPr="0072102B" w:rsidRDefault="008E6B9A" w:rsidP="0072102B">
      <w:pPr>
        <w:widowControl w:val="0"/>
        <w:numPr>
          <w:ilvl w:val="0"/>
          <w:numId w:val="2"/>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lang w:eastAsia="ko-KR"/>
        </w:rPr>
        <w:t>Regulamin stosuje się odpowiednio do doktorantów, którzy rozpoczęli studia doktoranckie przed rokiem akademickim 2019/2020 na podstawie art. 281 ustawy z dnia 3 lipca 2018 r. Przepisy wprowadzające ustawę – Prawo o szkolnictwie wyższym i nauce (Dz. U. z 2018 r. poz. 166</w:t>
      </w:r>
      <w:r w:rsidR="00CD32A9" w:rsidRPr="0072102B">
        <w:rPr>
          <w:rFonts w:ascii="Times New Roman" w:eastAsia="Batang" w:hAnsi="Times New Roman" w:cs="Times New Roman"/>
          <w:sz w:val="24"/>
          <w:szCs w:val="24"/>
          <w:lang w:eastAsia="ko-KR"/>
        </w:rPr>
        <w:t>9</w:t>
      </w:r>
      <w:r w:rsidR="003B4E39" w:rsidRPr="0072102B">
        <w:rPr>
          <w:rFonts w:ascii="Times New Roman" w:eastAsia="Batang" w:hAnsi="Times New Roman" w:cs="Times New Roman"/>
          <w:sz w:val="24"/>
          <w:szCs w:val="24"/>
          <w:lang w:eastAsia="ko-KR"/>
        </w:rPr>
        <w:t xml:space="preserve">, z </w:t>
      </w:r>
      <w:r w:rsidRPr="0072102B">
        <w:rPr>
          <w:rFonts w:ascii="Times New Roman" w:eastAsia="Batang" w:hAnsi="Times New Roman" w:cs="Times New Roman"/>
          <w:sz w:val="24"/>
          <w:szCs w:val="24"/>
          <w:lang w:eastAsia="ko-KR"/>
        </w:rPr>
        <w:t xml:space="preserve">późn. zm.). </w:t>
      </w:r>
      <w:r w:rsidRPr="0072102B">
        <w:rPr>
          <w:rFonts w:ascii="Times New Roman" w:eastAsia="Batang" w:hAnsi="Times New Roman" w:cs="Times New Roman"/>
          <w:sz w:val="24"/>
          <w:szCs w:val="24"/>
        </w:rPr>
        <w:t>Tryb powoływania Komi</w:t>
      </w:r>
      <w:r w:rsidR="003B4E39" w:rsidRPr="0072102B">
        <w:rPr>
          <w:rFonts w:ascii="Times New Roman" w:eastAsia="Batang" w:hAnsi="Times New Roman" w:cs="Times New Roman"/>
          <w:sz w:val="24"/>
          <w:szCs w:val="24"/>
        </w:rPr>
        <w:t xml:space="preserve">sji Stypendialnych Doktorantów </w:t>
      </w:r>
      <w:r w:rsidRPr="0072102B">
        <w:rPr>
          <w:rFonts w:ascii="Times New Roman" w:eastAsia="Batang" w:hAnsi="Times New Roman" w:cs="Times New Roman"/>
          <w:sz w:val="24"/>
          <w:szCs w:val="24"/>
        </w:rPr>
        <w:t>oraz zasady przyznawania stypendium rektora zostały</w:t>
      </w:r>
      <w:r w:rsidR="00555CFD" w:rsidRPr="0072102B">
        <w:rPr>
          <w:rFonts w:ascii="Times New Roman" w:eastAsia="Batang" w:hAnsi="Times New Roman" w:cs="Times New Roman"/>
          <w:sz w:val="24"/>
          <w:szCs w:val="24"/>
        </w:rPr>
        <w:t xml:space="preserve"> określone w </w:t>
      </w:r>
      <w:r w:rsidR="003B4E39" w:rsidRPr="0072102B">
        <w:rPr>
          <w:rFonts w:ascii="Times New Roman" w:eastAsia="Batang" w:hAnsi="Times New Roman" w:cs="Times New Roman"/>
          <w:sz w:val="24"/>
          <w:szCs w:val="24"/>
        </w:rPr>
        <w:t>Z</w:t>
      </w:r>
      <w:r w:rsidR="00555CFD" w:rsidRPr="0072102B">
        <w:rPr>
          <w:rFonts w:ascii="Times New Roman" w:eastAsia="Batang" w:hAnsi="Times New Roman" w:cs="Times New Roman"/>
          <w:sz w:val="24"/>
          <w:szCs w:val="24"/>
        </w:rPr>
        <w:t>ałączniku</w:t>
      </w:r>
      <w:r w:rsidR="00561AF1" w:rsidRPr="0072102B">
        <w:rPr>
          <w:rFonts w:ascii="Times New Roman" w:eastAsia="Batang" w:hAnsi="Times New Roman" w:cs="Times New Roman"/>
          <w:sz w:val="24"/>
          <w:szCs w:val="24"/>
        </w:rPr>
        <w:t xml:space="preserve"> </w:t>
      </w:r>
      <w:r w:rsidR="003B4E39" w:rsidRPr="0072102B">
        <w:rPr>
          <w:rFonts w:ascii="Times New Roman" w:eastAsia="Batang" w:hAnsi="Times New Roman" w:cs="Times New Roman"/>
          <w:sz w:val="24"/>
          <w:szCs w:val="24"/>
        </w:rPr>
        <w:t xml:space="preserve">nr 2 do </w:t>
      </w:r>
      <w:r w:rsidRPr="0072102B">
        <w:rPr>
          <w:rFonts w:ascii="Times New Roman" w:eastAsia="Batang" w:hAnsi="Times New Roman" w:cs="Times New Roman"/>
          <w:sz w:val="24"/>
          <w:szCs w:val="24"/>
        </w:rPr>
        <w:t>niniejszego Regulaminu.</w:t>
      </w:r>
    </w:p>
    <w:p w14:paraId="474D860D" w14:textId="77777777" w:rsidR="008E6B9A" w:rsidRPr="0072102B" w:rsidRDefault="008E6B9A" w:rsidP="0072102B">
      <w:pPr>
        <w:pStyle w:val="Paragraf"/>
        <w:spacing w:before="120" w:after="120" w:line="276" w:lineRule="auto"/>
      </w:pPr>
      <w:r w:rsidRPr="0072102B">
        <w:t>§</w:t>
      </w:r>
      <w:r w:rsidR="0087485F" w:rsidRPr="0072102B">
        <w:t xml:space="preserve"> </w:t>
      </w:r>
      <w:r w:rsidRPr="0072102B">
        <w:t>2</w:t>
      </w:r>
    </w:p>
    <w:p w14:paraId="5656F84C" w14:textId="77777777" w:rsidR="008E6B9A" w:rsidRPr="0072102B" w:rsidRDefault="008E6B9A" w:rsidP="0072102B">
      <w:pPr>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Przyznając świadczenia studentom Politechniki Częstochowskiej, należy przestrzegać zasad równości dostępu do świadczeń i jawności działań w pracach komisji stypendialnych, przy zachowaniu ochrony danych osobowych. </w:t>
      </w:r>
    </w:p>
    <w:p w14:paraId="62D26BAA" w14:textId="31136E1A" w:rsidR="008E6B9A" w:rsidRPr="0072102B" w:rsidRDefault="008E6B9A" w:rsidP="0072102B">
      <w:pPr>
        <w:pStyle w:val="Paragraf"/>
        <w:spacing w:before="120" w:after="120" w:line="276" w:lineRule="auto"/>
      </w:pPr>
      <w:r w:rsidRPr="0072102B">
        <w:t>§</w:t>
      </w:r>
      <w:r w:rsidR="00AD2342">
        <w:t xml:space="preserve"> </w:t>
      </w:r>
      <w:r w:rsidRPr="0072102B">
        <w:t>3</w:t>
      </w:r>
    </w:p>
    <w:p w14:paraId="6DDBE626" w14:textId="77777777" w:rsidR="008E6B9A" w:rsidRPr="0072102B" w:rsidRDefault="008E6B9A" w:rsidP="0072102B">
      <w:pPr>
        <w:widowControl w:val="0"/>
        <w:numPr>
          <w:ilvl w:val="0"/>
          <w:numId w:val="41"/>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Student studiów stacjonarnych i niestacjonarnych może ubiegać się o następujące świadczenia ze </w:t>
      </w:r>
      <w:r w:rsidR="00555B8D" w:rsidRPr="0072102B">
        <w:rPr>
          <w:rFonts w:ascii="Times New Roman" w:eastAsia="Batang" w:hAnsi="Times New Roman" w:cs="Times New Roman"/>
          <w:sz w:val="24"/>
          <w:szCs w:val="24"/>
        </w:rPr>
        <w:t>środków,</w:t>
      </w:r>
      <w:r w:rsidRPr="0072102B">
        <w:rPr>
          <w:rFonts w:ascii="Times New Roman" w:eastAsia="Batang" w:hAnsi="Times New Roman" w:cs="Times New Roman"/>
          <w:sz w:val="24"/>
          <w:szCs w:val="24"/>
        </w:rPr>
        <w:t xml:space="preserve"> o których mowa w </w:t>
      </w:r>
      <w:r w:rsidRPr="0072102B">
        <w:rPr>
          <w:rFonts w:ascii="Times New Roman" w:eastAsia="Batang" w:hAnsi="Times New Roman" w:cs="Times New Roman"/>
          <w:bCs/>
          <w:spacing w:val="40"/>
          <w:sz w:val="24"/>
          <w:szCs w:val="24"/>
        </w:rPr>
        <w:t>§1</w:t>
      </w:r>
      <w:r w:rsidR="002124B9" w:rsidRPr="0072102B">
        <w:rPr>
          <w:rFonts w:ascii="Times New Roman" w:eastAsia="Batang" w:hAnsi="Times New Roman" w:cs="Times New Roman"/>
          <w:sz w:val="24"/>
          <w:szCs w:val="24"/>
        </w:rPr>
        <w:t>ust. 1</w:t>
      </w:r>
      <w:r w:rsidRPr="0072102B">
        <w:rPr>
          <w:rFonts w:ascii="Times New Roman" w:eastAsia="Batang" w:hAnsi="Times New Roman" w:cs="Times New Roman"/>
          <w:sz w:val="24"/>
          <w:szCs w:val="24"/>
        </w:rPr>
        <w:t xml:space="preserve"> w formie:</w:t>
      </w:r>
    </w:p>
    <w:p w14:paraId="28192961" w14:textId="77777777" w:rsidR="008E6B9A" w:rsidRPr="0072102B" w:rsidRDefault="008E6B9A" w:rsidP="0072102B">
      <w:pPr>
        <w:widowControl w:val="0"/>
        <w:numPr>
          <w:ilvl w:val="0"/>
          <w:numId w:val="40"/>
        </w:numPr>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socjalne,</w:t>
      </w:r>
    </w:p>
    <w:p w14:paraId="68554587" w14:textId="77777777" w:rsidR="008E6B9A" w:rsidRPr="0072102B" w:rsidRDefault="008E6B9A" w:rsidP="0072102B">
      <w:pPr>
        <w:widowControl w:val="0"/>
        <w:numPr>
          <w:ilvl w:val="0"/>
          <w:numId w:val="40"/>
        </w:numPr>
        <w:tabs>
          <w:tab w:val="left" w:pos="993"/>
        </w:tabs>
        <w:autoSpaceDE w:val="0"/>
        <w:autoSpaceDN w:val="0"/>
        <w:adjustRightInd w:val="0"/>
        <w:spacing w:after="0"/>
        <w:ind w:left="851" w:hanging="425"/>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dla osób niepełnosprawnych,</w:t>
      </w:r>
    </w:p>
    <w:p w14:paraId="2A593D56" w14:textId="77777777" w:rsidR="008E6B9A" w:rsidRPr="0072102B" w:rsidRDefault="002124B9" w:rsidP="0072102B">
      <w:pPr>
        <w:widowControl w:val="0"/>
        <w:numPr>
          <w:ilvl w:val="0"/>
          <w:numId w:val="40"/>
        </w:numPr>
        <w:tabs>
          <w:tab w:val="left" w:pos="993"/>
        </w:tabs>
        <w:autoSpaceDE w:val="0"/>
        <w:autoSpaceDN w:val="0"/>
        <w:adjustRightInd w:val="0"/>
        <w:spacing w:after="0"/>
        <w:ind w:left="851" w:hanging="425"/>
        <w:rPr>
          <w:rFonts w:ascii="Times New Roman" w:eastAsia="Batang" w:hAnsi="Times New Roman" w:cs="Times New Roman"/>
          <w:sz w:val="24"/>
          <w:szCs w:val="24"/>
        </w:rPr>
      </w:pPr>
      <w:r w:rsidRPr="0072102B">
        <w:rPr>
          <w:rFonts w:ascii="Times New Roman" w:eastAsia="Batang" w:hAnsi="Times New Roman" w:cs="Times New Roman"/>
          <w:sz w:val="24"/>
          <w:szCs w:val="24"/>
        </w:rPr>
        <w:t>zapomogi</w:t>
      </w:r>
      <w:r w:rsidR="008E6B9A" w:rsidRPr="0072102B">
        <w:rPr>
          <w:rFonts w:ascii="Times New Roman" w:eastAsia="Batang" w:hAnsi="Times New Roman" w:cs="Times New Roman"/>
          <w:sz w:val="24"/>
          <w:szCs w:val="24"/>
        </w:rPr>
        <w:t>,</w:t>
      </w:r>
    </w:p>
    <w:p w14:paraId="00EFE23F" w14:textId="05B3C327" w:rsidR="0072102B" w:rsidRDefault="008E6B9A" w:rsidP="003F4795">
      <w:pPr>
        <w:widowControl w:val="0"/>
        <w:numPr>
          <w:ilvl w:val="0"/>
          <w:numId w:val="40"/>
        </w:numPr>
        <w:tabs>
          <w:tab w:val="left" w:pos="993"/>
        </w:tabs>
        <w:autoSpaceDE w:val="0"/>
        <w:autoSpaceDN w:val="0"/>
        <w:adjustRightInd w:val="0"/>
        <w:spacing w:after="0"/>
        <w:ind w:left="851" w:hanging="425"/>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rektora.</w:t>
      </w:r>
    </w:p>
    <w:p w14:paraId="2C3F964E" w14:textId="77777777" w:rsidR="00AD2342" w:rsidRDefault="00AD2342" w:rsidP="00AD2342">
      <w:pPr>
        <w:widowControl w:val="0"/>
        <w:tabs>
          <w:tab w:val="left" w:pos="709"/>
        </w:tabs>
        <w:autoSpaceDE w:val="0"/>
        <w:autoSpaceDN w:val="0"/>
        <w:adjustRightInd w:val="0"/>
        <w:spacing w:after="0"/>
        <w:ind w:left="426"/>
        <w:jc w:val="both"/>
        <w:rPr>
          <w:rFonts w:ascii="Times New Roman" w:eastAsia="Batang" w:hAnsi="Times New Roman" w:cs="Times New Roman"/>
          <w:sz w:val="24"/>
          <w:szCs w:val="24"/>
        </w:rPr>
      </w:pPr>
    </w:p>
    <w:p w14:paraId="68809D18" w14:textId="42149FB4" w:rsidR="008E6B9A" w:rsidRPr="0072102B" w:rsidRDefault="008E6B9A" w:rsidP="00AD2342">
      <w:pPr>
        <w:widowControl w:val="0"/>
        <w:numPr>
          <w:ilvl w:val="0"/>
          <w:numId w:val="3"/>
        </w:numPr>
        <w:tabs>
          <w:tab w:val="left" w:pos="70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na mocy odrębnych przepisów może ubiegać się o stypendium ministra wykazując się znaczącymi osiągnięciami naukowymi lub artystycznymi związanymi ze studiami, lub znaczącymi osiągnięciami sportowymi.</w:t>
      </w:r>
    </w:p>
    <w:p w14:paraId="2917987B" w14:textId="42E2985C" w:rsidR="008E6B9A" w:rsidRPr="0072102B" w:rsidRDefault="008E6B9A" w:rsidP="0072102B">
      <w:pPr>
        <w:widowControl w:val="0"/>
        <w:numPr>
          <w:ilvl w:val="0"/>
          <w:numId w:val="3"/>
        </w:numPr>
        <w:tabs>
          <w:tab w:val="left" w:pos="70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może otrzymywać ró</w:t>
      </w:r>
      <w:r w:rsidR="00391E15">
        <w:rPr>
          <w:rFonts w:ascii="Times New Roman" w:eastAsia="Batang" w:hAnsi="Times New Roman" w:cs="Times New Roman"/>
          <w:sz w:val="24"/>
          <w:szCs w:val="24"/>
        </w:rPr>
        <w:t xml:space="preserve">wnocześnie stypendium rektora i </w:t>
      </w:r>
      <w:r w:rsidRPr="0072102B">
        <w:rPr>
          <w:rFonts w:ascii="Times New Roman" w:eastAsia="Batang" w:hAnsi="Times New Roman" w:cs="Times New Roman"/>
          <w:sz w:val="24"/>
          <w:szCs w:val="24"/>
        </w:rPr>
        <w:t xml:space="preserve">stypendium ministra. Otrzymanie tych stypendiów nie wyklucza prawa studenta do świadczeń oraz prawa do otrzymywania stypendium przyznawanego przez organy samorządu terytorialnego oraz pracodawców, a także pochodzących ze środków funduszy strukturalnych Unii Europejskiej. </w:t>
      </w:r>
    </w:p>
    <w:p w14:paraId="09417CB4" w14:textId="77777777" w:rsidR="008E6B9A" w:rsidRPr="0072102B" w:rsidRDefault="008E6B9A" w:rsidP="0072102B">
      <w:pPr>
        <w:widowControl w:val="0"/>
        <w:numPr>
          <w:ilvl w:val="0"/>
          <w:numId w:val="3"/>
        </w:numPr>
        <w:tabs>
          <w:tab w:val="left" w:pos="709"/>
        </w:tabs>
        <w:autoSpaceDE w:val="0"/>
        <w:autoSpaceDN w:val="0"/>
        <w:adjustRightInd w:val="0"/>
        <w:spacing w:after="0"/>
        <w:ind w:left="426" w:hanging="426"/>
        <w:jc w:val="both"/>
        <w:rPr>
          <w:rFonts w:ascii="Times New Roman" w:eastAsia="Batang" w:hAnsi="Times New Roman" w:cs="Times New Roman"/>
          <w:strike/>
          <w:sz w:val="24"/>
          <w:szCs w:val="24"/>
        </w:rPr>
      </w:pPr>
      <w:r w:rsidRPr="0072102B">
        <w:rPr>
          <w:rFonts w:ascii="Times New Roman" w:eastAsia="Batang" w:hAnsi="Times New Roman" w:cs="Times New Roman"/>
          <w:sz w:val="24"/>
          <w:szCs w:val="24"/>
        </w:rPr>
        <w:t>Świadczenia, o których mowa, w ust. 1 przyznawane są w ramach funduszu stypendialnego, który tworzy się z dotacji podmiotowej oraz innych źródeł.</w:t>
      </w:r>
    </w:p>
    <w:p w14:paraId="3059CCF3" w14:textId="21A74CCB" w:rsidR="008E6B9A" w:rsidRPr="0072102B" w:rsidRDefault="008E6B9A" w:rsidP="0072102B">
      <w:pPr>
        <w:widowControl w:val="0"/>
        <w:numPr>
          <w:ilvl w:val="0"/>
          <w:numId w:val="3"/>
        </w:numPr>
        <w:tabs>
          <w:tab w:val="left" w:pos="70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Student może ubiegać się o zakwaterowanie w domu studenckim </w:t>
      </w:r>
      <w:r w:rsidR="00FE0C5E" w:rsidRPr="0072102B">
        <w:rPr>
          <w:rFonts w:ascii="Times New Roman" w:eastAsia="Batang" w:hAnsi="Times New Roman" w:cs="Times New Roman"/>
          <w:sz w:val="24"/>
          <w:szCs w:val="24"/>
        </w:rPr>
        <w:t>U</w:t>
      </w:r>
      <w:r w:rsidRPr="0072102B">
        <w:rPr>
          <w:rFonts w:ascii="Times New Roman" w:eastAsia="Batang" w:hAnsi="Times New Roman" w:cs="Times New Roman"/>
          <w:sz w:val="24"/>
          <w:szCs w:val="24"/>
        </w:rPr>
        <w:t>czelni</w:t>
      </w:r>
      <w:r w:rsidR="00E84ED6" w:rsidRPr="0072102B">
        <w:rPr>
          <w:rFonts w:ascii="Times New Roman" w:eastAsia="Batang" w:hAnsi="Times New Roman" w:cs="Times New Roman"/>
          <w:sz w:val="24"/>
          <w:szCs w:val="24"/>
        </w:rPr>
        <w:t>.</w:t>
      </w:r>
    </w:p>
    <w:p w14:paraId="00184BAA" w14:textId="77777777" w:rsidR="008E6B9A" w:rsidRPr="0072102B" w:rsidRDefault="008E6B9A" w:rsidP="0072102B">
      <w:pPr>
        <w:widowControl w:val="0"/>
        <w:numPr>
          <w:ilvl w:val="0"/>
          <w:numId w:val="3"/>
        </w:numPr>
        <w:tabs>
          <w:tab w:val="left" w:pos="70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może ubiegać się o zakwaterowanie małżonka lub dziecka w domu studenckim Uczelni.</w:t>
      </w:r>
    </w:p>
    <w:p w14:paraId="3F1B73E0" w14:textId="77777777" w:rsidR="008E6B9A" w:rsidRPr="0072102B" w:rsidRDefault="000B7C8E" w:rsidP="0072102B">
      <w:pPr>
        <w:pStyle w:val="Akapitzlist"/>
        <w:numPr>
          <w:ilvl w:val="0"/>
          <w:numId w:val="3"/>
        </w:numPr>
        <w:autoSpaceDE w:val="0"/>
        <w:autoSpaceDN w:val="0"/>
        <w:adjustRightInd w:val="0"/>
        <w:spacing w:after="0"/>
        <w:ind w:left="426" w:hanging="426"/>
        <w:jc w:val="both"/>
        <w:rPr>
          <w:rFonts w:ascii="Times New Roman" w:eastAsia="Batang" w:hAnsi="Times New Roman" w:cs="Times New Roman"/>
          <w:sz w:val="24"/>
          <w:szCs w:val="24"/>
          <w:lang w:eastAsia="ko-KR"/>
        </w:rPr>
      </w:pPr>
      <w:r w:rsidRPr="0072102B">
        <w:rPr>
          <w:rFonts w:ascii="Times New Roman" w:eastAsia="Batang" w:hAnsi="Times New Roman" w:cs="Times New Roman"/>
          <w:sz w:val="24"/>
          <w:szCs w:val="24"/>
          <w:lang w:eastAsia="ko-KR"/>
        </w:rPr>
        <w:t>Szczegółowe kryteria i tryb przyznawania zakw</w:t>
      </w:r>
      <w:r w:rsidR="00EC1C5D" w:rsidRPr="0072102B">
        <w:rPr>
          <w:rFonts w:ascii="Times New Roman" w:eastAsia="Batang" w:hAnsi="Times New Roman" w:cs="Times New Roman"/>
          <w:sz w:val="24"/>
          <w:szCs w:val="24"/>
          <w:lang w:eastAsia="ko-KR"/>
        </w:rPr>
        <w:t>aterowania w domu studenckim są </w:t>
      </w:r>
      <w:r w:rsidR="004B479E" w:rsidRPr="0072102B">
        <w:rPr>
          <w:rFonts w:ascii="Times New Roman" w:eastAsia="Batang" w:hAnsi="Times New Roman" w:cs="Times New Roman"/>
          <w:sz w:val="24"/>
          <w:szCs w:val="24"/>
          <w:lang w:eastAsia="ko-KR"/>
        </w:rPr>
        <w:t xml:space="preserve">uregulowane odrębnym </w:t>
      </w:r>
      <w:r w:rsidR="00A24E42" w:rsidRPr="0072102B">
        <w:rPr>
          <w:rFonts w:ascii="Times New Roman" w:eastAsia="Batang" w:hAnsi="Times New Roman" w:cs="Times New Roman"/>
          <w:sz w:val="24"/>
          <w:szCs w:val="24"/>
          <w:lang w:eastAsia="ko-KR"/>
        </w:rPr>
        <w:t>R</w:t>
      </w:r>
      <w:r w:rsidR="004B479E" w:rsidRPr="0072102B">
        <w:rPr>
          <w:rFonts w:ascii="Times New Roman" w:eastAsia="Batang" w:hAnsi="Times New Roman" w:cs="Times New Roman"/>
          <w:sz w:val="24"/>
          <w:szCs w:val="24"/>
          <w:lang w:eastAsia="ko-KR"/>
        </w:rPr>
        <w:t>egulaminem</w:t>
      </w:r>
      <w:r w:rsidR="00AF7351" w:rsidRPr="0072102B">
        <w:rPr>
          <w:rFonts w:ascii="Times New Roman" w:eastAsia="Batang" w:hAnsi="Times New Roman" w:cs="Times New Roman"/>
          <w:sz w:val="24"/>
          <w:szCs w:val="24"/>
          <w:lang w:eastAsia="ko-KR"/>
        </w:rPr>
        <w:t xml:space="preserve"> Domów Studenckich Politechniki Częstochowskiej.</w:t>
      </w:r>
    </w:p>
    <w:p w14:paraId="562C55EA" w14:textId="77777777" w:rsidR="008E6B9A" w:rsidRPr="0072102B" w:rsidRDefault="008E6B9A" w:rsidP="0072102B">
      <w:pPr>
        <w:pStyle w:val="Paragraf"/>
        <w:spacing w:before="120" w:after="120" w:line="276" w:lineRule="auto"/>
      </w:pPr>
      <w:r w:rsidRPr="0072102B">
        <w:t>§</w:t>
      </w:r>
      <w:r w:rsidR="0087485F" w:rsidRPr="0072102B">
        <w:t xml:space="preserve"> </w:t>
      </w:r>
      <w:r w:rsidRPr="0072102B">
        <w:t>4</w:t>
      </w:r>
    </w:p>
    <w:p w14:paraId="6B02E5E9" w14:textId="77777777" w:rsidR="008E6B9A" w:rsidRPr="0072102B" w:rsidRDefault="008E6B9A" w:rsidP="0072102B">
      <w:pPr>
        <w:widowControl w:val="0"/>
        <w:numPr>
          <w:ilvl w:val="0"/>
          <w:numId w:val="4"/>
        </w:numPr>
        <w:tabs>
          <w:tab w:val="left" w:pos="0"/>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może otrzymać stypendium socjalne, stypendium dla osób niepełnosprawnych, zapomogę, stypendium rektora i stypendium ministra tylko na jednym, wskazanym przez siebie kierunku studiów.</w:t>
      </w:r>
    </w:p>
    <w:p w14:paraId="693B072A" w14:textId="573390B1" w:rsidR="008E6B9A" w:rsidRPr="0072102B" w:rsidRDefault="008E6B9A" w:rsidP="0072102B">
      <w:pPr>
        <w:widowControl w:val="0"/>
        <w:numPr>
          <w:ilvl w:val="0"/>
          <w:numId w:val="4"/>
        </w:numPr>
        <w:tabs>
          <w:tab w:val="left" w:pos="0"/>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jest zobowiązany do złożenia pisemnego oświadczenia</w:t>
      </w:r>
      <w:r w:rsidR="002F46EB" w:rsidRPr="0072102B">
        <w:rPr>
          <w:rFonts w:ascii="Times New Roman" w:eastAsia="Batang" w:hAnsi="Times New Roman" w:cs="Times New Roman"/>
          <w:sz w:val="24"/>
          <w:szCs w:val="24"/>
        </w:rPr>
        <w:t xml:space="preserve"> </w:t>
      </w:r>
      <w:r w:rsidR="000577E9" w:rsidRPr="0072102B">
        <w:rPr>
          <w:rFonts w:ascii="Times New Roman" w:eastAsia="Batang" w:hAnsi="Times New Roman" w:cs="Times New Roman"/>
          <w:sz w:val="24"/>
          <w:szCs w:val="24"/>
        </w:rPr>
        <w:t>(</w:t>
      </w:r>
      <w:r w:rsidR="00603D0D" w:rsidRPr="0072102B">
        <w:rPr>
          <w:rFonts w:ascii="Times New Roman" w:eastAsia="Batang" w:hAnsi="Times New Roman" w:cs="Times New Roman"/>
          <w:sz w:val="24"/>
          <w:szCs w:val="24"/>
        </w:rPr>
        <w:t>zgodnie z załącznikiem nr </w:t>
      </w:r>
      <w:r w:rsidR="002F46EB" w:rsidRPr="0072102B">
        <w:rPr>
          <w:rFonts w:ascii="Times New Roman" w:eastAsia="Batang" w:hAnsi="Times New Roman" w:cs="Times New Roman"/>
          <w:sz w:val="24"/>
          <w:szCs w:val="24"/>
        </w:rPr>
        <w:t>1.2</w:t>
      </w:r>
      <w:r w:rsidR="000577E9"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że </w:t>
      </w:r>
      <w:r w:rsidRPr="0072102B">
        <w:rPr>
          <w:rFonts w:ascii="Times New Roman" w:eastAsia="Batang" w:hAnsi="Times New Roman" w:cs="Times New Roman"/>
          <w:sz w:val="24"/>
          <w:szCs w:val="24"/>
          <w:lang w:eastAsia="ko-KR"/>
        </w:rPr>
        <w:t xml:space="preserve">nie pobiera i nie będzie pobierać świadczeń, o których mowa </w:t>
      </w:r>
      <w:r w:rsidRPr="0072102B">
        <w:rPr>
          <w:rFonts w:ascii="Times New Roman" w:eastAsia="Batang" w:hAnsi="Times New Roman" w:cs="Times New Roman"/>
          <w:sz w:val="24"/>
          <w:szCs w:val="24"/>
        </w:rPr>
        <w:t>§ 3 ust. l</w:t>
      </w:r>
      <w:r w:rsidRPr="0072102B">
        <w:rPr>
          <w:rFonts w:ascii="Times New Roman" w:eastAsia="Batang" w:hAnsi="Times New Roman" w:cs="Times New Roman"/>
          <w:sz w:val="24"/>
          <w:szCs w:val="24"/>
          <w:lang w:eastAsia="ko-KR"/>
        </w:rPr>
        <w:t xml:space="preserve"> na innym kierunku i w innej uczelni</w:t>
      </w:r>
      <w:r w:rsidRPr="0072102B">
        <w:rPr>
          <w:rFonts w:ascii="Times New Roman" w:eastAsia="Batang" w:hAnsi="Times New Roman" w:cs="Times New Roman"/>
          <w:sz w:val="24"/>
          <w:szCs w:val="24"/>
        </w:rPr>
        <w:t>. Student nie może pobierać jednocześnie tego samego świadczenia na dwóch kierunkach studiów.</w:t>
      </w:r>
      <w:r w:rsidR="00116566" w:rsidRPr="0072102B">
        <w:rPr>
          <w:rFonts w:ascii="Times New Roman" w:eastAsia="Batang" w:hAnsi="Times New Roman" w:cs="Times New Roman"/>
          <w:sz w:val="24"/>
          <w:szCs w:val="24"/>
        </w:rPr>
        <w:t xml:space="preserve"> Student ma obowiązek poinformowania Uczelni o pobieraniu świadczeń na innym kierunku i w innej uczelni.</w:t>
      </w:r>
    </w:p>
    <w:p w14:paraId="188EC947" w14:textId="77777777" w:rsidR="008E6B9A" w:rsidRPr="0072102B" w:rsidRDefault="008E6B9A" w:rsidP="0072102B">
      <w:pPr>
        <w:widowControl w:val="0"/>
        <w:numPr>
          <w:ilvl w:val="0"/>
          <w:numId w:val="4"/>
        </w:numPr>
        <w:tabs>
          <w:tab w:val="left" w:pos="567"/>
        </w:tabs>
        <w:autoSpaceDE w:val="0"/>
        <w:autoSpaceDN w:val="0"/>
        <w:adjustRightInd w:val="0"/>
        <w:spacing w:after="0"/>
        <w:ind w:left="284" w:hanging="284"/>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Świadczenia</w:t>
      </w:r>
      <w:r w:rsidR="00801AD6"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o których mowa w § 3 ust. l:</w:t>
      </w:r>
    </w:p>
    <w:p w14:paraId="38CC554D" w14:textId="77777777" w:rsidR="008E6B9A" w:rsidRPr="0072102B" w:rsidRDefault="008E6B9A" w:rsidP="0072102B">
      <w:pPr>
        <w:widowControl w:val="0"/>
        <w:numPr>
          <w:ilvl w:val="0"/>
          <w:numId w:val="31"/>
        </w:numPr>
        <w:autoSpaceDE w:val="0"/>
        <w:autoSpaceDN w:val="0"/>
        <w:adjustRightInd w:val="0"/>
        <w:spacing w:after="0"/>
        <w:ind w:left="851" w:hanging="425"/>
        <w:jc w:val="both"/>
        <w:rPr>
          <w:rFonts w:ascii="Times New Roman" w:eastAsia="Batang" w:hAnsi="Times New Roman" w:cs="Times New Roman"/>
          <w:b/>
          <w:sz w:val="24"/>
          <w:szCs w:val="24"/>
        </w:rPr>
      </w:pPr>
      <w:r w:rsidRPr="0072102B">
        <w:rPr>
          <w:rFonts w:ascii="Times New Roman" w:eastAsia="Batang" w:hAnsi="Times New Roman" w:cs="Times New Roman"/>
          <w:sz w:val="24"/>
          <w:szCs w:val="24"/>
        </w:rPr>
        <w:t>przysługują na studiach pierwszego stopnia, studiach drugiego stopnia i jednolitych studiach magisterskich, jednak nie dłużej niż przez okres 6 lat;</w:t>
      </w:r>
    </w:p>
    <w:p w14:paraId="11F140C5" w14:textId="77777777" w:rsidR="008E6B9A" w:rsidRPr="0072102B" w:rsidRDefault="008E6B9A" w:rsidP="0072102B">
      <w:pPr>
        <w:widowControl w:val="0"/>
        <w:numPr>
          <w:ilvl w:val="0"/>
          <w:numId w:val="31"/>
        </w:numPr>
        <w:tabs>
          <w:tab w:val="left" w:pos="389"/>
        </w:tabs>
        <w:autoSpaceDE w:val="0"/>
        <w:autoSpaceDN w:val="0"/>
        <w:adjustRightInd w:val="0"/>
        <w:spacing w:after="0"/>
        <w:ind w:left="851" w:hanging="425"/>
        <w:jc w:val="both"/>
        <w:rPr>
          <w:rFonts w:ascii="Times New Roman" w:eastAsia="Batang" w:hAnsi="Times New Roman" w:cs="Times New Roman"/>
          <w:b/>
          <w:sz w:val="24"/>
          <w:szCs w:val="24"/>
        </w:rPr>
      </w:pPr>
      <w:r w:rsidRPr="0072102B">
        <w:rPr>
          <w:rFonts w:ascii="Times New Roman" w:eastAsia="Batang" w:hAnsi="Times New Roman" w:cs="Times New Roman"/>
          <w:sz w:val="24"/>
          <w:szCs w:val="24"/>
        </w:rPr>
        <w:t xml:space="preserve">nie przysługują studentowi posiadającemu </w:t>
      </w:r>
      <w:r w:rsidR="00801AD6" w:rsidRPr="0072102B">
        <w:rPr>
          <w:rFonts w:ascii="Times New Roman" w:eastAsia="Batang" w:hAnsi="Times New Roman" w:cs="Times New Roman"/>
          <w:sz w:val="24"/>
          <w:szCs w:val="24"/>
        </w:rPr>
        <w:t>stopień</w:t>
      </w:r>
      <w:r w:rsidRPr="0072102B">
        <w:rPr>
          <w:rFonts w:ascii="Times New Roman" w:eastAsia="Batang" w:hAnsi="Times New Roman" w:cs="Times New Roman"/>
          <w:sz w:val="24"/>
          <w:szCs w:val="24"/>
        </w:rPr>
        <w:t xml:space="preserve"> zawodowy:</w:t>
      </w:r>
    </w:p>
    <w:p w14:paraId="6F4E7837" w14:textId="77777777" w:rsidR="008E6B9A" w:rsidRPr="0072102B" w:rsidRDefault="008E6B9A" w:rsidP="0072102B">
      <w:pPr>
        <w:widowControl w:val="0"/>
        <w:numPr>
          <w:ilvl w:val="1"/>
          <w:numId w:val="31"/>
        </w:numPr>
        <w:tabs>
          <w:tab w:val="left" w:pos="1276"/>
        </w:tabs>
        <w:autoSpaceDE w:val="0"/>
        <w:autoSpaceDN w:val="0"/>
        <w:adjustRightInd w:val="0"/>
        <w:spacing w:after="0"/>
        <w:ind w:left="1276" w:hanging="425"/>
        <w:jc w:val="both"/>
        <w:rPr>
          <w:rFonts w:ascii="Times New Roman" w:eastAsia="Batang" w:hAnsi="Times New Roman" w:cs="Times New Roman"/>
          <w:b/>
          <w:sz w:val="24"/>
          <w:szCs w:val="24"/>
        </w:rPr>
      </w:pPr>
      <w:r w:rsidRPr="0072102B">
        <w:rPr>
          <w:rFonts w:ascii="Times New Roman" w:eastAsia="Batang" w:hAnsi="Times New Roman" w:cs="Times New Roman"/>
          <w:sz w:val="24"/>
          <w:szCs w:val="24"/>
        </w:rPr>
        <w:t>magistra, magistra inżyniera albo równorzędny,</w:t>
      </w:r>
    </w:p>
    <w:p w14:paraId="3066CE18" w14:textId="77777777" w:rsidR="008E6B9A" w:rsidRPr="0072102B" w:rsidRDefault="008E6B9A" w:rsidP="0072102B">
      <w:pPr>
        <w:widowControl w:val="0"/>
        <w:numPr>
          <w:ilvl w:val="1"/>
          <w:numId w:val="31"/>
        </w:numPr>
        <w:tabs>
          <w:tab w:val="left" w:pos="1560"/>
        </w:tabs>
        <w:autoSpaceDE w:val="0"/>
        <w:autoSpaceDN w:val="0"/>
        <w:adjustRightInd w:val="0"/>
        <w:spacing w:after="0"/>
        <w:ind w:left="1276" w:hanging="425"/>
        <w:jc w:val="both"/>
        <w:rPr>
          <w:rFonts w:ascii="Times New Roman" w:eastAsia="Batang" w:hAnsi="Times New Roman" w:cs="Times New Roman"/>
          <w:b/>
          <w:sz w:val="24"/>
          <w:szCs w:val="24"/>
        </w:rPr>
      </w:pPr>
      <w:r w:rsidRPr="0072102B">
        <w:rPr>
          <w:rFonts w:ascii="Times New Roman" w:eastAsia="Batang" w:hAnsi="Times New Roman" w:cs="Times New Roman"/>
          <w:sz w:val="24"/>
          <w:szCs w:val="24"/>
        </w:rPr>
        <w:t xml:space="preserve">licencjata, inżyniera albo równorzędny, jeżeli ponownie podejmuje studia pierwszego stopnia. </w:t>
      </w:r>
    </w:p>
    <w:p w14:paraId="72FD28C9" w14:textId="77777777" w:rsidR="008E6B9A" w:rsidRPr="0072102B" w:rsidRDefault="008E6B9A" w:rsidP="0072102B">
      <w:pPr>
        <w:widowControl w:val="0"/>
        <w:numPr>
          <w:ilvl w:val="0"/>
          <w:numId w:val="4"/>
        </w:numPr>
        <w:tabs>
          <w:tab w:val="left" w:pos="426"/>
        </w:tabs>
        <w:autoSpaceDE w:val="0"/>
        <w:autoSpaceDN w:val="0"/>
        <w:adjustRightInd w:val="0"/>
        <w:spacing w:after="0"/>
        <w:ind w:left="426" w:hanging="426"/>
        <w:jc w:val="both"/>
        <w:rPr>
          <w:rFonts w:ascii="Times New Roman" w:eastAsia="Batang" w:hAnsi="Times New Roman" w:cs="Times New Roman"/>
          <w:b/>
          <w:sz w:val="24"/>
          <w:szCs w:val="24"/>
        </w:rPr>
      </w:pPr>
      <w:r w:rsidRPr="0072102B">
        <w:rPr>
          <w:rFonts w:ascii="Times New Roman" w:eastAsia="Batang" w:hAnsi="Times New Roman" w:cs="Times New Roman"/>
          <w:sz w:val="24"/>
          <w:szCs w:val="24"/>
        </w:rPr>
        <w:t xml:space="preserve">Przepisy z ust. 3 stosuje się również do osób posiadających </w:t>
      </w:r>
      <w:r w:rsidR="00801AD6" w:rsidRPr="0072102B">
        <w:rPr>
          <w:rFonts w:ascii="Times New Roman" w:eastAsia="Batang" w:hAnsi="Times New Roman" w:cs="Times New Roman"/>
          <w:sz w:val="24"/>
          <w:szCs w:val="24"/>
        </w:rPr>
        <w:t>stopnie</w:t>
      </w:r>
      <w:r w:rsidRPr="0072102B">
        <w:rPr>
          <w:rFonts w:ascii="Times New Roman" w:eastAsia="Batang" w:hAnsi="Times New Roman" w:cs="Times New Roman"/>
          <w:sz w:val="24"/>
          <w:szCs w:val="24"/>
        </w:rPr>
        <w:t xml:space="preserve"> zawodowe uzyskane za granicą.</w:t>
      </w:r>
    </w:p>
    <w:p w14:paraId="014D483E" w14:textId="77777777" w:rsidR="008E6B9A" w:rsidRPr="0072102B" w:rsidRDefault="008E6B9A" w:rsidP="0072102B">
      <w:pPr>
        <w:pStyle w:val="Paragraf"/>
        <w:spacing w:before="120" w:after="120" w:line="276" w:lineRule="auto"/>
      </w:pPr>
      <w:r w:rsidRPr="0072102B">
        <w:t>§</w:t>
      </w:r>
      <w:r w:rsidR="0087485F" w:rsidRPr="0072102B">
        <w:t xml:space="preserve"> </w:t>
      </w:r>
      <w:r w:rsidRPr="0072102B">
        <w:t>5</w:t>
      </w:r>
    </w:p>
    <w:p w14:paraId="7ED35F5B" w14:textId="77777777" w:rsidR="008E6B9A" w:rsidRPr="0072102B" w:rsidRDefault="008E6B9A" w:rsidP="0072102B">
      <w:pPr>
        <w:widowControl w:val="0"/>
        <w:numPr>
          <w:ilvl w:val="0"/>
          <w:numId w:val="5"/>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Na wniosek </w:t>
      </w:r>
      <w:r w:rsidR="002D6246" w:rsidRPr="0072102B">
        <w:rPr>
          <w:rFonts w:ascii="Times New Roman" w:eastAsia="Batang" w:hAnsi="Times New Roman" w:cs="Times New Roman"/>
          <w:sz w:val="24"/>
          <w:szCs w:val="24"/>
        </w:rPr>
        <w:t>właściwego</w:t>
      </w:r>
      <w:r w:rsidR="0053753E" w:rsidRPr="0072102B">
        <w:rPr>
          <w:rFonts w:ascii="Times New Roman" w:eastAsia="Batang" w:hAnsi="Times New Roman" w:cs="Times New Roman"/>
          <w:sz w:val="24"/>
          <w:szCs w:val="24"/>
        </w:rPr>
        <w:t xml:space="preserve"> organu </w:t>
      </w:r>
      <w:r w:rsidR="00A2302A" w:rsidRPr="0072102B">
        <w:rPr>
          <w:rFonts w:ascii="Times New Roman" w:eastAsia="Batang" w:hAnsi="Times New Roman" w:cs="Times New Roman"/>
          <w:sz w:val="24"/>
          <w:szCs w:val="24"/>
        </w:rPr>
        <w:t>Samorządu Studentów</w:t>
      </w:r>
      <w:r w:rsidRPr="0072102B">
        <w:rPr>
          <w:rFonts w:ascii="Times New Roman" w:eastAsia="Batang" w:hAnsi="Times New Roman" w:cs="Times New Roman"/>
          <w:sz w:val="24"/>
          <w:szCs w:val="24"/>
        </w:rPr>
        <w:t>, Rektor powołuje Wydziałową Komisję Stypendialną Studentów do spraw związanych z przyznawaniem świadczeń, o których mowa w § 3 ust. 1 pkt 1, 2, 3 na danym wydziale</w:t>
      </w:r>
      <w:r w:rsidR="00561AF1" w:rsidRPr="0072102B">
        <w:rPr>
          <w:rFonts w:ascii="Times New Roman" w:eastAsia="Batang" w:hAnsi="Times New Roman" w:cs="Times New Roman"/>
          <w:sz w:val="24"/>
          <w:szCs w:val="24"/>
        </w:rPr>
        <w:t xml:space="preserve"> </w:t>
      </w:r>
      <w:r w:rsidRPr="0072102B">
        <w:rPr>
          <w:rFonts w:ascii="Times New Roman" w:eastAsia="Batang" w:hAnsi="Times New Roman" w:cs="Times New Roman"/>
          <w:sz w:val="24"/>
          <w:szCs w:val="24"/>
        </w:rPr>
        <w:t>i przekazuje jej kompetencje w zakresie przyznawania tych świadczeń.</w:t>
      </w:r>
    </w:p>
    <w:p w14:paraId="0DFE172B" w14:textId="77777777" w:rsidR="008E6B9A" w:rsidRPr="0072102B" w:rsidRDefault="008E6B9A" w:rsidP="0072102B">
      <w:pPr>
        <w:widowControl w:val="0"/>
        <w:numPr>
          <w:ilvl w:val="0"/>
          <w:numId w:val="5"/>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Na wniosek</w:t>
      </w:r>
      <w:r w:rsidR="00A2302A" w:rsidRPr="0072102B">
        <w:rPr>
          <w:rFonts w:ascii="Times New Roman" w:eastAsia="Batang" w:hAnsi="Times New Roman" w:cs="Times New Roman"/>
          <w:sz w:val="24"/>
          <w:szCs w:val="24"/>
        </w:rPr>
        <w:t xml:space="preserve"> </w:t>
      </w:r>
      <w:r w:rsidR="002D6246" w:rsidRPr="0072102B">
        <w:rPr>
          <w:rFonts w:ascii="Times New Roman" w:eastAsia="Batang" w:hAnsi="Times New Roman" w:cs="Times New Roman"/>
          <w:sz w:val="24"/>
          <w:szCs w:val="24"/>
        </w:rPr>
        <w:t>właściwego</w:t>
      </w:r>
      <w:r w:rsidR="00A2302A" w:rsidRPr="0072102B">
        <w:rPr>
          <w:rFonts w:ascii="Times New Roman" w:eastAsia="Batang" w:hAnsi="Times New Roman" w:cs="Times New Roman"/>
          <w:sz w:val="24"/>
          <w:szCs w:val="24"/>
        </w:rPr>
        <w:t xml:space="preserve"> organu</w:t>
      </w:r>
      <w:r w:rsidRPr="0072102B">
        <w:rPr>
          <w:rFonts w:ascii="Times New Roman" w:eastAsia="Batang" w:hAnsi="Times New Roman" w:cs="Times New Roman"/>
          <w:sz w:val="24"/>
          <w:szCs w:val="24"/>
        </w:rPr>
        <w:t xml:space="preserve"> Samorządu Studentów, Rektor powołuje Odwoławczą Komisję Stypendialną Studentów do spraw związanych z przyznawaniem świadczeń,</w:t>
      </w:r>
      <w:r w:rsidR="00A24E42" w:rsidRPr="0072102B">
        <w:rPr>
          <w:rFonts w:ascii="Times New Roman" w:eastAsia="Batang" w:hAnsi="Times New Roman" w:cs="Times New Roman"/>
          <w:sz w:val="24"/>
          <w:szCs w:val="24"/>
        </w:rPr>
        <w:t xml:space="preserve"> </w:t>
      </w:r>
      <w:r w:rsidRPr="0072102B">
        <w:rPr>
          <w:rFonts w:ascii="Times New Roman" w:eastAsia="Batang" w:hAnsi="Times New Roman" w:cs="Times New Roman"/>
          <w:sz w:val="24"/>
          <w:szCs w:val="24"/>
        </w:rPr>
        <w:t>o</w:t>
      </w:r>
      <w:r w:rsidR="00CD32A9" w:rsidRPr="0072102B">
        <w:rPr>
          <w:rFonts w:ascii="Times New Roman" w:eastAsia="Batang" w:hAnsi="Times New Roman" w:cs="Times New Roman"/>
          <w:sz w:val="24"/>
          <w:szCs w:val="24"/>
        </w:rPr>
        <w:t> </w:t>
      </w:r>
      <w:r w:rsidRPr="0072102B">
        <w:rPr>
          <w:rFonts w:ascii="Times New Roman" w:eastAsia="Batang" w:hAnsi="Times New Roman" w:cs="Times New Roman"/>
          <w:sz w:val="24"/>
          <w:szCs w:val="24"/>
        </w:rPr>
        <w:t>których mowa w § 3 ust. 1 pkt 4 i przekazuje jej kompetencje w zakre</w:t>
      </w:r>
      <w:r w:rsidR="00566998" w:rsidRPr="0072102B">
        <w:rPr>
          <w:rFonts w:ascii="Times New Roman" w:eastAsia="Batang" w:hAnsi="Times New Roman" w:cs="Times New Roman"/>
          <w:sz w:val="24"/>
          <w:szCs w:val="24"/>
        </w:rPr>
        <w:t>sie przyznawania tych świadczeń</w:t>
      </w:r>
      <w:r w:rsidR="003A4B89" w:rsidRPr="0072102B">
        <w:rPr>
          <w:rFonts w:ascii="Times New Roman" w:eastAsia="Batang" w:hAnsi="Times New Roman" w:cs="Times New Roman"/>
          <w:sz w:val="24"/>
          <w:szCs w:val="24"/>
        </w:rPr>
        <w:t>.</w:t>
      </w:r>
      <w:r w:rsidR="00566998" w:rsidRPr="0072102B">
        <w:rPr>
          <w:rFonts w:ascii="Times New Roman" w:eastAsia="Batang" w:hAnsi="Times New Roman" w:cs="Times New Roman"/>
          <w:sz w:val="24"/>
          <w:szCs w:val="24"/>
        </w:rPr>
        <w:t xml:space="preserve"> </w:t>
      </w:r>
      <w:r w:rsidR="003A4B89" w:rsidRPr="0072102B">
        <w:rPr>
          <w:rFonts w:ascii="Times New Roman" w:eastAsia="Batang" w:hAnsi="Times New Roman" w:cs="Times New Roman"/>
          <w:sz w:val="24"/>
          <w:szCs w:val="24"/>
        </w:rPr>
        <w:t>Do kompetencji Odwoławczej Komisji Stypendialnej Studentów należy rozpatrywanie odwołań od decyzji Wydziałowej Komisji Stypendialnej Studentów.</w:t>
      </w:r>
    </w:p>
    <w:p w14:paraId="67CB741B" w14:textId="77777777" w:rsidR="008E6B9A" w:rsidRPr="0072102B" w:rsidRDefault="008E6B9A" w:rsidP="0072102B">
      <w:pPr>
        <w:widowControl w:val="0"/>
        <w:numPr>
          <w:ilvl w:val="0"/>
          <w:numId w:val="5"/>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Świadczenia, o których mowa w § 3 ust. 1 pkt 1, 2, 3 są przyznawane przez Wydziałową Komisję Stypendialną Studentów na pisemny wniosek studenta.</w:t>
      </w:r>
    </w:p>
    <w:p w14:paraId="1772B26C" w14:textId="77777777" w:rsidR="001269C8" w:rsidRDefault="001269C8" w:rsidP="001269C8">
      <w:pPr>
        <w:widowControl w:val="0"/>
        <w:tabs>
          <w:tab w:val="left" w:pos="389"/>
        </w:tabs>
        <w:autoSpaceDE w:val="0"/>
        <w:autoSpaceDN w:val="0"/>
        <w:adjustRightInd w:val="0"/>
        <w:spacing w:after="0"/>
        <w:ind w:left="389"/>
        <w:jc w:val="both"/>
        <w:rPr>
          <w:rFonts w:ascii="Times New Roman" w:eastAsia="Batang" w:hAnsi="Times New Roman" w:cs="Times New Roman"/>
          <w:sz w:val="24"/>
          <w:szCs w:val="24"/>
        </w:rPr>
      </w:pPr>
    </w:p>
    <w:p w14:paraId="03322573" w14:textId="4F8409A4" w:rsidR="008E6B9A" w:rsidRPr="0072102B" w:rsidRDefault="008E6B9A" w:rsidP="0072102B">
      <w:pPr>
        <w:widowControl w:val="0"/>
        <w:numPr>
          <w:ilvl w:val="0"/>
          <w:numId w:val="5"/>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rektora, o którym mowa w § 3 ust. 1 pkt 4 przyznawane jest przez Odwoławczą Komisję Stypendialną Studen</w:t>
      </w:r>
      <w:r w:rsidR="0077306B" w:rsidRPr="0072102B">
        <w:rPr>
          <w:rFonts w:ascii="Times New Roman" w:eastAsia="Batang" w:hAnsi="Times New Roman" w:cs="Times New Roman"/>
          <w:sz w:val="24"/>
          <w:szCs w:val="24"/>
        </w:rPr>
        <w:t>tó</w:t>
      </w:r>
      <w:r w:rsidR="00A60772" w:rsidRPr="0072102B">
        <w:rPr>
          <w:rFonts w:ascii="Times New Roman" w:eastAsia="Batang" w:hAnsi="Times New Roman" w:cs="Times New Roman"/>
          <w:sz w:val="24"/>
          <w:szCs w:val="24"/>
        </w:rPr>
        <w:t>w na pisemny wniosek studenta (</w:t>
      </w:r>
      <w:r w:rsidR="0077306B" w:rsidRPr="0072102B">
        <w:rPr>
          <w:rFonts w:ascii="Times New Roman" w:eastAsia="Batang" w:hAnsi="Times New Roman" w:cs="Times New Roman"/>
          <w:sz w:val="24"/>
          <w:szCs w:val="24"/>
        </w:rPr>
        <w:t>zgodnie z</w:t>
      </w:r>
      <w:r w:rsidR="003A4B89" w:rsidRPr="0072102B">
        <w:rPr>
          <w:rFonts w:ascii="Times New Roman" w:eastAsia="Batang" w:hAnsi="Times New Roman" w:cs="Times New Roman"/>
          <w:sz w:val="24"/>
          <w:szCs w:val="24"/>
        </w:rPr>
        <w:t xml:space="preserve"> załącznikami nr</w:t>
      </w:r>
      <w:r w:rsidR="005F39E4" w:rsidRPr="0072102B">
        <w:rPr>
          <w:rFonts w:ascii="Times New Roman" w:eastAsia="Batang" w:hAnsi="Times New Roman" w:cs="Times New Roman"/>
          <w:sz w:val="24"/>
          <w:szCs w:val="24"/>
        </w:rPr>
        <w:t> </w:t>
      </w:r>
      <w:r w:rsidR="0077306B" w:rsidRPr="0072102B">
        <w:rPr>
          <w:rFonts w:ascii="Times New Roman" w:eastAsia="Batang" w:hAnsi="Times New Roman" w:cs="Times New Roman"/>
          <w:sz w:val="24"/>
          <w:szCs w:val="24"/>
        </w:rPr>
        <w:t>1.5a, 1.5b, 1.5c, 1.5d)</w:t>
      </w:r>
      <w:r w:rsidR="003A4B89" w:rsidRPr="0072102B">
        <w:rPr>
          <w:rFonts w:ascii="Times New Roman" w:eastAsia="Batang" w:hAnsi="Times New Roman" w:cs="Times New Roman"/>
          <w:sz w:val="24"/>
          <w:szCs w:val="24"/>
        </w:rPr>
        <w:t>.</w:t>
      </w:r>
    </w:p>
    <w:p w14:paraId="35D366FF" w14:textId="77777777" w:rsidR="008E6B9A" w:rsidRPr="0072102B" w:rsidRDefault="008E6B9A" w:rsidP="0072102B">
      <w:pPr>
        <w:widowControl w:val="0"/>
        <w:numPr>
          <w:ilvl w:val="0"/>
          <w:numId w:val="5"/>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Wzory wniosków o przyznanie świadczeń stanowią załączniki do niniejszego Regulaminu.</w:t>
      </w:r>
    </w:p>
    <w:p w14:paraId="0A2323A7" w14:textId="77777777" w:rsidR="008E6B9A" w:rsidRPr="0072102B" w:rsidRDefault="008E6B9A" w:rsidP="0072102B">
      <w:pPr>
        <w:widowControl w:val="0"/>
        <w:numPr>
          <w:ilvl w:val="0"/>
          <w:numId w:val="5"/>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Świadczenia pobrane na podstawie nieprawdziwych danych podlegają zwrotowi.</w:t>
      </w:r>
    </w:p>
    <w:p w14:paraId="011B6E13" w14:textId="77777777" w:rsidR="008E6B9A" w:rsidRPr="0072102B" w:rsidRDefault="008E6B9A" w:rsidP="0072102B">
      <w:pPr>
        <w:widowControl w:val="0"/>
        <w:numPr>
          <w:ilvl w:val="0"/>
          <w:numId w:val="5"/>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Komisja w przypadku stwierdzenia podania przez studenta nieprawdziwych danych, może skierować sprawę do Rektora z wnioskiem o wszczęcie postępowania wyjaśniającego.</w:t>
      </w:r>
    </w:p>
    <w:p w14:paraId="42618C83" w14:textId="77777777" w:rsidR="008E6B9A" w:rsidRPr="0072102B" w:rsidRDefault="008E6B9A" w:rsidP="0072102B">
      <w:pPr>
        <w:pStyle w:val="Paragraf"/>
        <w:spacing w:before="120" w:after="120" w:line="276" w:lineRule="auto"/>
      </w:pPr>
      <w:r w:rsidRPr="0072102B">
        <w:t>§</w:t>
      </w:r>
      <w:r w:rsidR="0087485F" w:rsidRPr="0072102B">
        <w:t xml:space="preserve"> </w:t>
      </w:r>
      <w:r w:rsidR="003A4B89" w:rsidRPr="0072102B">
        <w:t>6</w:t>
      </w:r>
    </w:p>
    <w:p w14:paraId="5DDCF71E" w14:textId="4329D511" w:rsidR="008E6B9A" w:rsidRPr="0072102B" w:rsidRDefault="00705250" w:rsidP="0072102B">
      <w:pPr>
        <w:widowControl w:val="0"/>
        <w:numPr>
          <w:ilvl w:val="0"/>
          <w:numId w:val="21"/>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w:t>
      </w:r>
      <w:r w:rsidR="008E6B9A" w:rsidRPr="0072102B">
        <w:rPr>
          <w:rFonts w:ascii="Times New Roman" w:eastAsia="Batang" w:hAnsi="Times New Roman" w:cs="Times New Roman"/>
          <w:sz w:val="24"/>
          <w:szCs w:val="24"/>
        </w:rPr>
        <w:t>typendia, o których mowa w § 3 ust. 1 pkt. 1, 2, 4, są przyznawane</w:t>
      </w:r>
      <w:r w:rsidR="009D3014" w:rsidRPr="0072102B">
        <w:rPr>
          <w:rFonts w:ascii="Times New Roman" w:eastAsia="Batang" w:hAnsi="Times New Roman" w:cs="Times New Roman"/>
          <w:sz w:val="24"/>
          <w:szCs w:val="24"/>
        </w:rPr>
        <w:t xml:space="preserve"> w danym roku akademickim</w:t>
      </w:r>
      <w:r w:rsidR="008E6B9A" w:rsidRPr="0072102B">
        <w:rPr>
          <w:rFonts w:ascii="Times New Roman" w:eastAsia="Batang" w:hAnsi="Times New Roman" w:cs="Times New Roman"/>
          <w:sz w:val="24"/>
          <w:szCs w:val="24"/>
        </w:rPr>
        <w:t xml:space="preserve"> przez okres do 10</w:t>
      </w:r>
      <w:r w:rsidR="001179F7" w:rsidRPr="0072102B">
        <w:rPr>
          <w:rFonts w:ascii="Times New Roman" w:eastAsia="Batang" w:hAnsi="Times New Roman" w:cs="Times New Roman"/>
          <w:sz w:val="24"/>
          <w:szCs w:val="24"/>
        </w:rPr>
        <w:t>-ciu</w:t>
      </w:r>
      <w:r w:rsidR="008E6B9A" w:rsidRPr="0072102B">
        <w:rPr>
          <w:rFonts w:ascii="Times New Roman" w:eastAsia="Batang" w:hAnsi="Times New Roman" w:cs="Times New Roman"/>
          <w:sz w:val="24"/>
          <w:szCs w:val="24"/>
        </w:rPr>
        <w:t xml:space="preserve"> miesięcy, a gdy kształcenie trwa semestr – przez okres </w:t>
      </w:r>
      <w:r w:rsidR="009D3014" w:rsidRPr="0072102B">
        <w:rPr>
          <w:rFonts w:ascii="Times New Roman" w:eastAsia="Batang" w:hAnsi="Times New Roman" w:cs="Times New Roman"/>
          <w:sz w:val="24"/>
          <w:szCs w:val="24"/>
        </w:rPr>
        <w:br/>
      </w:r>
      <w:r w:rsidR="008E6B9A" w:rsidRPr="0072102B">
        <w:rPr>
          <w:rFonts w:ascii="Times New Roman" w:eastAsia="Batang" w:hAnsi="Times New Roman" w:cs="Times New Roman"/>
          <w:sz w:val="24"/>
          <w:szCs w:val="24"/>
        </w:rPr>
        <w:t>do 5 miesięcy.</w:t>
      </w:r>
      <w:r w:rsidR="009F3B8D" w:rsidRPr="0072102B">
        <w:rPr>
          <w:rFonts w:ascii="Times New Roman" w:eastAsia="Batang" w:hAnsi="Times New Roman" w:cs="Times New Roman"/>
          <w:sz w:val="24"/>
          <w:szCs w:val="24"/>
        </w:rPr>
        <w:t xml:space="preserve"> D</w:t>
      </w:r>
      <w:r w:rsidR="009D3014" w:rsidRPr="0072102B">
        <w:rPr>
          <w:rFonts w:ascii="Times New Roman" w:eastAsia="Batang" w:hAnsi="Times New Roman" w:cs="Times New Roman"/>
          <w:sz w:val="24"/>
          <w:szCs w:val="24"/>
        </w:rPr>
        <w:t>ecyzja administracyjna wydawana</w:t>
      </w:r>
      <w:r w:rsidR="009F3B8D" w:rsidRPr="0072102B">
        <w:rPr>
          <w:rFonts w:ascii="Times New Roman" w:eastAsia="Batang" w:hAnsi="Times New Roman" w:cs="Times New Roman"/>
          <w:sz w:val="24"/>
          <w:szCs w:val="24"/>
        </w:rPr>
        <w:t xml:space="preserve"> jest na każdy semestr roku akademickiego.</w:t>
      </w:r>
    </w:p>
    <w:p w14:paraId="0101147E" w14:textId="77777777" w:rsidR="008E6B9A" w:rsidRPr="0072102B" w:rsidRDefault="008E6B9A" w:rsidP="0072102B">
      <w:pPr>
        <w:widowControl w:val="0"/>
        <w:numPr>
          <w:ilvl w:val="0"/>
          <w:numId w:val="21"/>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Stypendium, o których mowa w § 3 ust. </w:t>
      </w:r>
      <w:r w:rsidR="00801AD6" w:rsidRPr="0072102B">
        <w:rPr>
          <w:rFonts w:ascii="Times New Roman" w:eastAsia="Batang" w:hAnsi="Times New Roman" w:cs="Times New Roman"/>
          <w:sz w:val="24"/>
          <w:szCs w:val="24"/>
        </w:rPr>
        <w:t>3</w:t>
      </w:r>
      <w:r w:rsidRPr="0072102B">
        <w:rPr>
          <w:rFonts w:ascii="Times New Roman" w:eastAsia="Batang" w:hAnsi="Times New Roman" w:cs="Times New Roman"/>
          <w:sz w:val="24"/>
          <w:szCs w:val="24"/>
        </w:rPr>
        <w:t xml:space="preserve"> jest wypłacane jednorazowo.</w:t>
      </w:r>
    </w:p>
    <w:p w14:paraId="217BCA0A" w14:textId="77777777" w:rsidR="008E6B9A" w:rsidRPr="0072102B" w:rsidRDefault="008E6B9A" w:rsidP="0072102B">
      <w:pPr>
        <w:widowControl w:val="0"/>
        <w:numPr>
          <w:ilvl w:val="0"/>
          <w:numId w:val="21"/>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Zapomoga może być przyznana nie częściej niż 2 razy w roku akademickim.</w:t>
      </w:r>
    </w:p>
    <w:p w14:paraId="2502B82E" w14:textId="77777777" w:rsidR="008E6B9A" w:rsidRPr="0072102B" w:rsidRDefault="008E6B9A" w:rsidP="0072102B">
      <w:pPr>
        <w:widowControl w:val="0"/>
        <w:numPr>
          <w:ilvl w:val="0"/>
          <w:numId w:val="21"/>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Decyzja o przyznaniu świadczenia, o którym mowa w § 3 ust. 1 pkt. 1, 2, 4 wygasa z ostatnim dniem miesiąca, w którym student utracił prawo do świadczenia z powodu uzyskania </w:t>
      </w:r>
      <w:r w:rsidR="00801AD6" w:rsidRPr="0072102B">
        <w:rPr>
          <w:rFonts w:ascii="Times New Roman" w:eastAsia="Batang" w:hAnsi="Times New Roman" w:cs="Times New Roman"/>
          <w:sz w:val="24"/>
          <w:szCs w:val="24"/>
        </w:rPr>
        <w:t>stopnia</w:t>
      </w:r>
      <w:r w:rsidRPr="0072102B">
        <w:rPr>
          <w:rFonts w:ascii="Times New Roman" w:eastAsia="Batang" w:hAnsi="Times New Roman" w:cs="Times New Roman"/>
          <w:sz w:val="24"/>
          <w:szCs w:val="24"/>
        </w:rPr>
        <w:t xml:space="preserve"> zawodowego, o którym mowa w § 4 ust. </w:t>
      </w:r>
      <w:r w:rsidR="00082E00" w:rsidRPr="0072102B">
        <w:rPr>
          <w:rFonts w:ascii="Times New Roman" w:eastAsia="Batang" w:hAnsi="Times New Roman" w:cs="Times New Roman"/>
          <w:sz w:val="24"/>
          <w:szCs w:val="24"/>
        </w:rPr>
        <w:t>3 pkt. 2 lub został skreślony z </w:t>
      </w:r>
      <w:r w:rsidRPr="0072102B">
        <w:rPr>
          <w:rFonts w:ascii="Times New Roman" w:eastAsia="Batang" w:hAnsi="Times New Roman" w:cs="Times New Roman"/>
          <w:sz w:val="24"/>
          <w:szCs w:val="24"/>
        </w:rPr>
        <w:t>listy studentów na kierunku studiów, na którym otrzymywał świadczenia, albo upłynął okres, o którym mowa w § 4 ust. 3 pkt. 1.</w:t>
      </w:r>
    </w:p>
    <w:p w14:paraId="7087225E" w14:textId="77777777" w:rsidR="008E6B9A" w:rsidRPr="0072102B" w:rsidRDefault="008E6B9A" w:rsidP="0072102B">
      <w:pPr>
        <w:pStyle w:val="Paragraf"/>
        <w:spacing w:before="120" w:after="120" w:line="276" w:lineRule="auto"/>
      </w:pPr>
      <w:r w:rsidRPr="0072102B">
        <w:t>§</w:t>
      </w:r>
      <w:r w:rsidR="0087485F" w:rsidRPr="0072102B">
        <w:t xml:space="preserve"> </w:t>
      </w:r>
      <w:r w:rsidRPr="0072102B">
        <w:t>7</w:t>
      </w:r>
    </w:p>
    <w:p w14:paraId="7515A244" w14:textId="129D1B37" w:rsidR="008E6B9A" w:rsidRPr="0072102B" w:rsidRDefault="008E6B9A" w:rsidP="0072102B">
      <w:pPr>
        <w:autoSpaceDE w:val="0"/>
        <w:autoSpaceDN w:val="0"/>
        <w:adjustRightInd w:val="0"/>
        <w:spacing w:after="0"/>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Łączna miesięczna kwota stypendiów, o których mowa w § 3 ust. 1 pkt. 1 i 4, dla studenta nie może być wyższa niż 38%</w:t>
      </w:r>
      <w:r w:rsidR="00A2302A" w:rsidRPr="0072102B">
        <w:rPr>
          <w:rFonts w:ascii="Times New Roman" w:eastAsia="Batang" w:hAnsi="Times New Roman" w:cs="Times New Roman"/>
          <w:sz w:val="24"/>
          <w:szCs w:val="24"/>
        </w:rPr>
        <w:t xml:space="preserve"> minimalnego wynagrodzenia zasadniczego dla profesora w uczelni publicznej określonego w przepisach wydanych na podstawie art. 137 ust.</w:t>
      </w:r>
      <w:r w:rsidR="00B80FC7" w:rsidRPr="0072102B">
        <w:rPr>
          <w:rFonts w:ascii="Times New Roman" w:eastAsia="Batang" w:hAnsi="Times New Roman" w:cs="Times New Roman"/>
          <w:sz w:val="24"/>
          <w:szCs w:val="24"/>
        </w:rPr>
        <w:t xml:space="preserve"> </w:t>
      </w:r>
      <w:r w:rsidR="00A2302A" w:rsidRPr="0072102B">
        <w:rPr>
          <w:rFonts w:ascii="Times New Roman" w:eastAsia="Batang" w:hAnsi="Times New Roman" w:cs="Times New Roman"/>
          <w:sz w:val="24"/>
          <w:szCs w:val="24"/>
        </w:rPr>
        <w:t xml:space="preserve">2 z dnia </w:t>
      </w:r>
      <w:r w:rsidR="00A2302A" w:rsidRPr="0072102B">
        <w:rPr>
          <w:rFonts w:ascii="Times New Roman" w:eastAsia="Batang" w:hAnsi="Times New Roman" w:cs="Times New Roman"/>
          <w:sz w:val="24"/>
          <w:szCs w:val="24"/>
        </w:rPr>
        <w:br/>
        <w:t>20 lipca 2018 r. Prawo o szkolnictwie wyższym i nauce (</w:t>
      </w:r>
      <w:r w:rsidR="008648A4" w:rsidRPr="0072102B">
        <w:rPr>
          <w:rFonts w:ascii="Times New Roman" w:eastAsia="Batang" w:hAnsi="Times New Roman" w:cs="Times New Roman"/>
          <w:sz w:val="24"/>
          <w:szCs w:val="24"/>
        </w:rPr>
        <w:t xml:space="preserve">t.j. </w:t>
      </w:r>
      <w:r w:rsidR="00A2302A" w:rsidRPr="0072102B">
        <w:rPr>
          <w:rFonts w:ascii="Times New Roman" w:eastAsia="Batang" w:hAnsi="Times New Roman" w:cs="Times New Roman"/>
          <w:sz w:val="24"/>
          <w:szCs w:val="24"/>
        </w:rPr>
        <w:t>Dz. U. z 20</w:t>
      </w:r>
      <w:r w:rsidR="003D0D7B" w:rsidRPr="0072102B">
        <w:rPr>
          <w:rFonts w:ascii="Times New Roman" w:eastAsia="Batang" w:hAnsi="Times New Roman" w:cs="Times New Roman"/>
          <w:sz w:val="24"/>
          <w:szCs w:val="24"/>
        </w:rPr>
        <w:t>20</w:t>
      </w:r>
      <w:r w:rsidR="00A2302A" w:rsidRPr="0072102B">
        <w:rPr>
          <w:rFonts w:ascii="Times New Roman" w:eastAsia="Batang" w:hAnsi="Times New Roman" w:cs="Times New Roman"/>
          <w:sz w:val="24"/>
          <w:szCs w:val="24"/>
        </w:rPr>
        <w:t xml:space="preserve"> r. poz </w:t>
      </w:r>
      <w:r w:rsidR="003D0D7B" w:rsidRPr="0072102B">
        <w:rPr>
          <w:rFonts w:ascii="Times New Roman" w:eastAsia="Batang" w:hAnsi="Times New Roman" w:cs="Times New Roman"/>
          <w:sz w:val="24"/>
          <w:szCs w:val="24"/>
        </w:rPr>
        <w:t>85</w:t>
      </w:r>
      <w:r w:rsidR="00A2302A" w:rsidRPr="0072102B">
        <w:rPr>
          <w:rFonts w:ascii="Times New Roman" w:eastAsia="Batang" w:hAnsi="Times New Roman" w:cs="Times New Roman"/>
          <w:sz w:val="24"/>
          <w:szCs w:val="24"/>
        </w:rPr>
        <w:t>, z poźń. zm.</w:t>
      </w:r>
      <w:r w:rsidR="008265F3"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w:t>
      </w:r>
    </w:p>
    <w:p w14:paraId="5C28389E" w14:textId="77777777" w:rsidR="008E6B9A" w:rsidRPr="0072102B" w:rsidRDefault="008E6B9A" w:rsidP="0072102B">
      <w:pPr>
        <w:pStyle w:val="Paragraf"/>
        <w:spacing w:before="120" w:after="120" w:line="276" w:lineRule="auto"/>
        <w:rPr>
          <w:lang w:eastAsia="ko-KR"/>
        </w:rPr>
      </w:pPr>
      <w:r w:rsidRPr="0072102B">
        <w:rPr>
          <w:lang w:eastAsia="ko-KR"/>
        </w:rPr>
        <w:t>§ 8</w:t>
      </w:r>
    </w:p>
    <w:p w14:paraId="3D0282C6" w14:textId="77777777" w:rsidR="008E6B9A" w:rsidRPr="0072102B" w:rsidRDefault="008E6B9A" w:rsidP="0072102B">
      <w:pPr>
        <w:widowControl w:val="0"/>
        <w:numPr>
          <w:ilvl w:val="0"/>
          <w:numId w:val="37"/>
        </w:numPr>
        <w:tabs>
          <w:tab w:val="left" w:pos="389"/>
        </w:tabs>
        <w:autoSpaceDE w:val="0"/>
        <w:autoSpaceDN w:val="0"/>
        <w:adjustRightInd w:val="0"/>
        <w:spacing w:after="0"/>
        <w:ind w:hanging="720"/>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Studenci, którzy:</w:t>
      </w:r>
    </w:p>
    <w:p w14:paraId="245FC311" w14:textId="1C02A8FA" w:rsidR="008E6B9A" w:rsidRPr="0072102B" w:rsidRDefault="008E6B9A" w:rsidP="0072102B">
      <w:pPr>
        <w:widowControl w:val="0"/>
        <w:numPr>
          <w:ilvl w:val="0"/>
          <w:numId w:val="6"/>
        </w:numPr>
        <w:tabs>
          <w:tab w:val="left" w:pos="851"/>
        </w:tabs>
        <w:autoSpaceDE w:val="0"/>
        <w:autoSpaceDN w:val="0"/>
        <w:adjustRightInd w:val="0"/>
        <w:spacing w:after="0"/>
        <w:ind w:left="821"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powtarzają rok studiów lub zostali przywróceni w prawach studenta po skreśleniu z listy studentów z powodu niezaliczenia roku - mogą otr</w:t>
      </w:r>
      <w:r w:rsidR="00D47FB1" w:rsidRPr="0072102B">
        <w:rPr>
          <w:rFonts w:ascii="Times New Roman" w:eastAsia="Batang" w:hAnsi="Times New Roman" w:cs="Times New Roman"/>
          <w:sz w:val="24"/>
          <w:szCs w:val="24"/>
        </w:rPr>
        <w:t xml:space="preserve">zymywać świadczenia określone </w:t>
      </w:r>
      <w:r w:rsidR="00D47FB1" w:rsidRPr="0072102B">
        <w:rPr>
          <w:rFonts w:ascii="Times New Roman" w:eastAsia="Batang" w:hAnsi="Times New Roman" w:cs="Times New Roman"/>
          <w:sz w:val="24"/>
          <w:szCs w:val="24"/>
        </w:rPr>
        <w:br/>
        <w:t xml:space="preserve">w § </w:t>
      </w:r>
      <w:r w:rsidRPr="0072102B">
        <w:rPr>
          <w:rFonts w:ascii="Times New Roman" w:eastAsia="Batang" w:hAnsi="Times New Roman" w:cs="Times New Roman"/>
          <w:sz w:val="24"/>
          <w:szCs w:val="24"/>
        </w:rPr>
        <w:t>3 ust. 1 pkt 1, 2, i 3;</w:t>
      </w:r>
    </w:p>
    <w:p w14:paraId="08CB348D" w14:textId="3776140D" w:rsidR="008E6B9A" w:rsidRPr="0072102B" w:rsidRDefault="008E6B9A" w:rsidP="0072102B">
      <w:pPr>
        <w:widowControl w:val="0"/>
        <w:numPr>
          <w:ilvl w:val="0"/>
          <w:numId w:val="6"/>
        </w:numPr>
        <w:tabs>
          <w:tab w:val="left" w:pos="851"/>
        </w:tabs>
        <w:autoSpaceDE w:val="0"/>
        <w:autoSpaceDN w:val="0"/>
        <w:adjustRightInd w:val="0"/>
        <w:spacing w:after="0"/>
        <w:ind w:left="821"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przebywają na urlopie zdrowotnym, macierzyńskim oraz na urlopie przyznanym przez Kierownika Dydaktycznego mogą w uzasadnionych, szczególnych przypa</w:t>
      </w:r>
      <w:r w:rsidR="00D47FB1" w:rsidRPr="0072102B">
        <w:rPr>
          <w:rFonts w:ascii="Times New Roman" w:eastAsia="Batang" w:hAnsi="Times New Roman" w:cs="Times New Roman"/>
          <w:sz w:val="24"/>
          <w:szCs w:val="24"/>
        </w:rPr>
        <w:t xml:space="preserve">dkach otrzymywać świadczenia, o </w:t>
      </w:r>
      <w:r w:rsidRPr="0072102B">
        <w:rPr>
          <w:rFonts w:ascii="Times New Roman" w:eastAsia="Batang" w:hAnsi="Times New Roman" w:cs="Times New Roman"/>
          <w:sz w:val="24"/>
          <w:szCs w:val="24"/>
        </w:rPr>
        <w:t xml:space="preserve">których mowa w § 3 ust. 1. </w:t>
      </w:r>
    </w:p>
    <w:p w14:paraId="76ABC2BC" w14:textId="77777777" w:rsidR="008E6B9A" w:rsidRPr="0072102B" w:rsidRDefault="008E6B9A" w:rsidP="0072102B">
      <w:pPr>
        <w:widowControl w:val="0"/>
        <w:numPr>
          <w:ilvl w:val="0"/>
          <w:numId w:val="37"/>
        </w:numPr>
        <w:tabs>
          <w:tab w:val="left" w:pos="38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Utrata prawa do korzystania ze świadczeń otrzymywanych na danym kierunku studiów następuje w przypadku:</w:t>
      </w:r>
    </w:p>
    <w:p w14:paraId="365AAB5F" w14:textId="34A56D53" w:rsidR="008E6B9A" w:rsidRPr="0072102B" w:rsidRDefault="008E6B9A" w:rsidP="0072102B">
      <w:pPr>
        <w:widowControl w:val="0"/>
        <w:numPr>
          <w:ilvl w:val="2"/>
          <w:numId w:val="38"/>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gdy egzamin dyplomowy odbywa się po zakończeniu </w:t>
      </w:r>
      <w:r w:rsidR="00D47FB1" w:rsidRPr="0072102B">
        <w:rPr>
          <w:rFonts w:ascii="Times New Roman" w:eastAsia="Batang" w:hAnsi="Times New Roman" w:cs="Times New Roman"/>
          <w:sz w:val="24"/>
          <w:szCs w:val="24"/>
        </w:rPr>
        <w:t xml:space="preserve">ostatniego roku akademickiego </w:t>
      </w:r>
      <w:r w:rsidR="00D47FB1" w:rsidRPr="0072102B">
        <w:rPr>
          <w:rFonts w:ascii="Times New Roman" w:eastAsia="Batang" w:hAnsi="Times New Roman" w:cs="Times New Roman"/>
          <w:sz w:val="24"/>
          <w:szCs w:val="24"/>
        </w:rPr>
        <w:br/>
        <w:t xml:space="preserve">w </w:t>
      </w:r>
      <w:r w:rsidRPr="0072102B">
        <w:rPr>
          <w:rFonts w:ascii="Times New Roman" w:eastAsia="Batang" w:hAnsi="Times New Roman" w:cs="Times New Roman"/>
          <w:sz w:val="24"/>
          <w:szCs w:val="24"/>
        </w:rPr>
        <w:t>ramach toku studiów,</w:t>
      </w:r>
    </w:p>
    <w:p w14:paraId="4F6D25C4" w14:textId="77777777" w:rsidR="008E6B9A" w:rsidRPr="0072102B" w:rsidRDefault="008E6B9A" w:rsidP="0072102B">
      <w:pPr>
        <w:widowControl w:val="0"/>
        <w:numPr>
          <w:ilvl w:val="2"/>
          <w:numId w:val="38"/>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z powodu zawieszenia w prawach studenta na podstawie orzeczenia Komisji Dyscyplinarnej.</w:t>
      </w:r>
    </w:p>
    <w:p w14:paraId="294EAA45" w14:textId="1AEE1E80" w:rsidR="008E6B9A" w:rsidRPr="0072102B" w:rsidRDefault="008E6B9A" w:rsidP="0072102B">
      <w:pPr>
        <w:widowControl w:val="0"/>
        <w:numPr>
          <w:ilvl w:val="0"/>
          <w:numId w:val="37"/>
        </w:numPr>
        <w:tabs>
          <w:tab w:val="left" w:pos="426"/>
          <w:tab w:val="left" w:pos="851"/>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Politechniki Częstochowskiej skierowany na st</w:t>
      </w:r>
      <w:r w:rsidR="00D47FB1" w:rsidRPr="0072102B">
        <w:rPr>
          <w:rFonts w:ascii="Times New Roman" w:eastAsia="Batang" w:hAnsi="Times New Roman" w:cs="Times New Roman"/>
          <w:sz w:val="24"/>
          <w:szCs w:val="24"/>
        </w:rPr>
        <w:t xml:space="preserve">udia do innej uczelni w kraju i za </w:t>
      </w:r>
      <w:r w:rsidRPr="0072102B">
        <w:rPr>
          <w:rFonts w:ascii="Times New Roman" w:eastAsia="Batang" w:hAnsi="Times New Roman" w:cs="Times New Roman"/>
          <w:sz w:val="24"/>
          <w:szCs w:val="24"/>
        </w:rPr>
        <w:t>granicą (np. Erasmus+), może otrzymywać wszystkie świadczenia,</w:t>
      </w:r>
      <w:r w:rsidR="00A24E42" w:rsidRPr="0072102B">
        <w:rPr>
          <w:rFonts w:ascii="Times New Roman" w:eastAsia="Batang" w:hAnsi="Times New Roman" w:cs="Times New Roman"/>
          <w:sz w:val="24"/>
          <w:szCs w:val="24"/>
        </w:rPr>
        <w:t xml:space="preserve"> </w:t>
      </w:r>
      <w:r w:rsidRPr="0072102B">
        <w:rPr>
          <w:rFonts w:ascii="Times New Roman" w:eastAsia="Batang" w:hAnsi="Times New Roman" w:cs="Times New Roman"/>
          <w:sz w:val="24"/>
          <w:szCs w:val="24"/>
        </w:rPr>
        <w:t>o ile spełnia warunki niezbędne do otrzymania tych świadczeń.</w:t>
      </w:r>
    </w:p>
    <w:p w14:paraId="49E6D948" w14:textId="572FEF05" w:rsidR="008E6B9A" w:rsidRPr="0072102B" w:rsidRDefault="008E6B9A" w:rsidP="0072102B">
      <w:pPr>
        <w:widowControl w:val="0"/>
        <w:numPr>
          <w:ilvl w:val="0"/>
          <w:numId w:val="37"/>
        </w:numPr>
        <w:autoSpaceDE w:val="0"/>
        <w:autoSpaceDN w:val="0"/>
        <w:adjustRightInd w:val="0"/>
        <w:spacing w:after="0"/>
        <w:ind w:left="426" w:hanging="426"/>
        <w:jc w:val="both"/>
        <w:rPr>
          <w:rFonts w:ascii="Times New Roman" w:eastAsia="Batang" w:hAnsi="Times New Roman" w:cs="Times New Roman"/>
          <w:sz w:val="24"/>
          <w:szCs w:val="24"/>
          <w:lang w:eastAsia="ko-KR"/>
        </w:rPr>
      </w:pPr>
      <w:r w:rsidRPr="0072102B">
        <w:rPr>
          <w:rFonts w:ascii="Times New Roman" w:eastAsia="Batang" w:hAnsi="Times New Roman" w:cs="Times New Roman"/>
          <w:sz w:val="24"/>
          <w:szCs w:val="24"/>
          <w:lang w:eastAsia="ko-KR"/>
        </w:rPr>
        <w:t>Wypłaty świadczeń zaprzestaje się od miesiąca następującego po wystąpieniu zdarzenia</w:t>
      </w:r>
      <w:r w:rsidR="00B80FC7" w:rsidRPr="0072102B">
        <w:rPr>
          <w:rFonts w:ascii="Times New Roman" w:eastAsia="Batang" w:hAnsi="Times New Roman" w:cs="Times New Roman"/>
          <w:sz w:val="24"/>
          <w:szCs w:val="24"/>
          <w:lang w:eastAsia="ko-KR"/>
        </w:rPr>
        <w:t xml:space="preserve">, </w:t>
      </w:r>
      <w:r w:rsidR="00D47FB1" w:rsidRPr="0072102B">
        <w:rPr>
          <w:rFonts w:ascii="Times New Roman" w:eastAsia="Batang" w:hAnsi="Times New Roman" w:cs="Times New Roman"/>
          <w:sz w:val="24"/>
          <w:szCs w:val="24"/>
          <w:lang w:eastAsia="ko-KR"/>
        </w:rPr>
        <w:br/>
        <w:t xml:space="preserve">o </w:t>
      </w:r>
      <w:r w:rsidRPr="0072102B">
        <w:rPr>
          <w:rFonts w:ascii="Times New Roman" w:eastAsia="Batang" w:hAnsi="Times New Roman" w:cs="Times New Roman"/>
          <w:sz w:val="24"/>
          <w:szCs w:val="24"/>
          <w:lang w:eastAsia="ko-KR"/>
        </w:rPr>
        <w:t>którym mowa w ust. 2 oraz w § 6 ust. 4.</w:t>
      </w:r>
      <w:r w:rsidRPr="0072102B" w:rsidDel="007B204F">
        <w:rPr>
          <w:rFonts w:ascii="Times New Roman" w:eastAsia="Batang" w:hAnsi="Times New Roman" w:cs="Times New Roman"/>
          <w:sz w:val="24"/>
          <w:szCs w:val="24"/>
          <w:lang w:eastAsia="ko-KR"/>
        </w:rPr>
        <w:t xml:space="preserve"> </w:t>
      </w:r>
    </w:p>
    <w:p w14:paraId="6DD4C64C" w14:textId="77777777" w:rsidR="001269C8" w:rsidRDefault="001269C8">
      <w:pPr>
        <w:rPr>
          <w:rFonts w:ascii="Times New Roman" w:eastAsia="Batang" w:hAnsi="Times New Roman" w:cs="Times New Roman"/>
          <w:b/>
          <w:sz w:val="24"/>
          <w:szCs w:val="24"/>
        </w:rPr>
      </w:pPr>
      <w:r>
        <w:br w:type="page"/>
      </w:r>
    </w:p>
    <w:p w14:paraId="5CB607AF" w14:textId="77777777" w:rsidR="001269C8" w:rsidRDefault="001269C8" w:rsidP="0072102B">
      <w:pPr>
        <w:pStyle w:val="Paragraf"/>
        <w:spacing w:before="120" w:after="120" w:line="276" w:lineRule="auto"/>
      </w:pPr>
    </w:p>
    <w:p w14:paraId="2B9FD3C9" w14:textId="604546B2" w:rsidR="008E6B9A" w:rsidRPr="0072102B" w:rsidRDefault="008E6B9A" w:rsidP="001269C8">
      <w:pPr>
        <w:pStyle w:val="Paragraf"/>
        <w:spacing w:after="120" w:line="276" w:lineRule="auto"/>
      </w:pPr>
      <w:r w:rsidRPr="0072102B">
        <w:t>§</w:t>
      </w:r>
      <w:r w:rsidR="0087485F" w:rsidRPr="0072102B">
        <w:t xml:space="preserve"> </w:t>
      </w:r>
      <w:r w:rsidRPr="0072102B">
        <w:t>9</w:t>
      </w:r>
    </w:p>
    <w:p w14:paraId="03E6AEBD" w14:textId="77777777" w:rsidR="008E6B9A" w:rsidRPr="0072102B" w:rsidRDefault="008E6B9A" w:rsidP="0072102B">
      <w:pPr>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1. </w:t>
      </w:r>
      <w:r w:rsidRPr="0072102B">
        <w:rPr>
          <w:rFonts w:ascii="Times New Roman" w:eastAsia="Batang" w:hAnsi="Times New Roman" w:cs="Times New Roman"/>
          <w:sz w:val="24"/>
          <w:szCs w:val="24"/>
        </w:rPr>
        <w:tab/>
        <w:t>W Politechnice Częstochowskiej obowiązują dwa terminy składania wniosków o przyznanie stypendiów: socjalnego i dla osób niepełnosprawnych,</w:t>
      </w:r>
    </w:p>
    <w:p w14:paraId="43CA4979" w14:textId="77777777" w:rsidR="008E6B9A" w:rsidRPr="0072102B" w:rsidRDefault="008E6B9A" w:rsidP="0072102B">
      <w:pPr>
        <w:widowControl w:val="0"/>
        <w:numPr>
          <w:ilvl w:val="0"/>
          <w:numId w:val="7"/>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przyznawanych na semestr zimowy - upływa 15 października roku akademickiego, </w:t>
      </w:r>
      <w:r w:rsidR="00603D0D" w:rsidRPr="0072102B">
        <w:rPr>
          <w:rFonts w:ascii="Times New Roman" w:eastAsia="Batang" w:hAnsi="Times New Roman" w:cs="Times New Roman"/>
          <w:sz w:val="24"/>
          <w:szCs w:val="24"/>
        </w:rPr>
        <w:br/>
      </w:r>
      <w:r w:rsidRPr="0072102B">
        <w:rPr>
          <w:rFonts w:ascii="Times New Roman" w:eastAsia="Batang" w:hAnsi="Times New Roman" w:cs="Times New Roman"/>
          <w:sz w:val="24"/>
          <w:szCs w:val="24"/>
        </w:rPr>
        <w:t>na który stypendium ma być przyznane,</w:t>
      </w:r>
    </w:p>
    <w:p w14:paraId="4271855E" w14:textId="77777777" w:rsidR="008E6B9A" w:rsidRPr="0072102B" w:rsidRDefault="008E6B9A" w:rsidP="0072102B">
      <w:pPr>
        <w:widowControl w:val="0"/>
        <w:numPr>
          <w:ilvl w:val="0"/>
          <w:numId w:val="7"/>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przyznawanych na semestr letni - upływa ostatniego dnia lutego danego roku akademickiego.</w:t>
      </w:r>
    </w:p>
    <w:p w14:paraId="18163BE5" w14:textId="77777777" w:rsidR="008E6B9A" w:rsidRPr="0072102B" w:rsidRDefault="008E6B9A" w:rsidP="0072102B">
      <w:pPr>
        <w:widowControl w:val="0"/>
        <w:numPr>
          <w:ilvl w:val="0"/>
          <w:numId w:val="41"/>
        </w:numPr>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Politechnice Częstochowskiej obowiązują dwa terminy składania wniosków o przyznanie stypendium rektora, wnioski wraz z indeksami należy składać:</w:t>
      </w:r>
    </w:p>
    <w:p w14:paraId="28048461" w14:textId="77777777" w:rsidR="008E6B9A" w:rsidRPr="0072102B" w:rsidRDefault="008E6B9A" w:rsidP="0072102B">
      <w:pPr>
        <w:widowControl w:val="0"/>
        <w:numPr>
          <w:ilvl w:val="0"/>
          <w:numId w:val="42"/>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do dnia 30 września </w:t>
      </w:r>
      <w:r w:rsidR="007C4406" w:rsidRPr="0072102B">
        <w:rPr>
          <w:rFonts w:ascii="Times New Roman" w:eastAsia="Batang" w:hAnsi="Times New Roman" w:cs="Times New Roman"/>
          <w:sz w:val="24"/>
          <w:szCs w:val="24"/>
        </w:rPr>
        <w:t>poprzedzającego rok akademicki,</w:t>
      </w:r>
      <w:r w:rsidRPr="0072102B">
        <w:rPr>
          <w:rFonts w:ascii="Times New Roman" w:eastAsia="Batang" w:hAnsi="Times New Roman" w:cs="Times New Roman"/>
          <w:sz w:val="24"/>
          <w:szCs w:val="24"/>
        </w:rPr>
        <w:t xml:space="preserve"> na który stypendium ma być przyznane lub,</w:t>
      </w:r>
    </w:p>
    <w:p w14:paraId="50573BF4" w14:textId="77777777" w:rsidR="008E6B9A" w:rsidRPr="0072102B" w:rsidRDefault="008E6B9A" w:rsidP="0072102B">
      <w:pPr>
        <w:widowControl w:val="0"/>
        <w:numPr>
          <w:ilvl w:val="0"/>
          <w:numId w:val="42"/>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do ostatniego dnia lutego danego roku akademickiego.</w:t>
      </w:r>
    </w:p>
    <w:p w14:paraId="3DA3DAC1" w14:textId="77777777" w:rsidR="008E6B9A" w:rsidRPr="0072102B" w:rsidRDefault="008E6B9A" w:rsidP="0072102B">
      <w:pPr>
        <w:widowControl w:val="0"/>
        <w:numPr>
          <w:ilvl w:val="0"/>
          <w:numId w:val="28"/>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Wyjątek stanowi zmiana sytuacji materialnej </w:t>
      </w:r>
      <w:r w:rsidR="00555B8D" w:rsidRPr="0072102B">
        <w:rPr>
          <w:rFonts w:ascii="Times New Roman" w:eastAsia="Batang" w:hAnsi="Times New Roman" w:cs="Times New Roman"/>
          <w:sz w:val="24"/>
          <w:szCs w:val="24"/>
        </w:rPr>
        <w:t>studenta,</w:t>
      </w:r>
      <w:r w:rsidRPr="0072102B">
        <w:rPr>
          <w:rFonts w:ascii="Times New Roman" w:eastAsia="Batang" w:hAnsi="Times New Roman" w:cs="Times New Roman"/>
          <w:sz w:val="24"/>
          <w:szCs w:val="24"/>
        </w:rPr>
        <w:t xml:space="preserve"> czyli udokumentowana utrata bądź uzyskanie dochodu.</w:t>
      </w:r>
    </w:p>
    <w:p w14:paraId="520BF328" w14:textId="1B644908" w:rsidR="008E6B9A" w:rsidRPr="0072102B" w:rsidRDefault="008E6B9A" w:rsidP="0072102B">
      <w:pPr>
        <w:widowControl w:val="0"/>
        <w:numPr>
          <w:ilvl w:val="0"/>
          <w:numId w:val="28"/>
        </w:numPr>
        <w:tabs>
          <w:tab w:val="left" w:pos="38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złożenia w terminie niekompletnego wn</w:t>
      </w:r>
      <w:r w:rsidR="00D47FB1" w:rsidRPr="0072102B">
        <w:rPr>
          <w:rFonts w:ascii="Times New Roman" w:eastAsia="Batang" w:hAnsi="Times New Roman" w:cs="Times New Roman"/>
          <w:sz w:val="24"/>
          <w:szCs w:val="24"/>
        </w:rPr>
        <w:t xml:space="preserve">iosku Komisja wzywa studenta do </w:t>
      </w:r>
      <w:r w:rsidRPr="0072102B">
        <w:rPr>
          <w:rFonts w:ascii="Times New Roman" w:eastAsia="Batang" w:hAnsi="Times New Roman" w:cs="Times New Roman"/>
          <w:sz w:val="24"/>
          <w:szCs w:val="24"/>
        </w:rPr>
        <w:t>uzupełnienia braków w terminie 7 dni. Nieuzupełnienie tych braków w terminie spowoduje pozostawienie wniosku bez rozpatrzenia.</w:t>
      </w:r>
    </w:p>
    <w:p w14:paraId="2F7C2597" w14:textId="77777777" w:rsidR="008E6B9A" w:rsidRPr="0072102B" w:rsidRDefault="008E6B9A" w:rsidP="0072102B">
      <w:pPr>
        <w:widowControl w:val="0"/>
        <w:numPr>
          <w:ilvl w:val="0"/>
          <w:numId w:val="28"/>
        </w:numPr>
        <w:tabs>
          <w:tab w:val="left" w:pos="38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przypadku studentów, którzy uzupełniają dokumentację do wniosku złożonego w terminie wypłata stypendium następuje od miesiąca, w którym do komisji wpłynął kompletny wniosek. </w:t>
      </w:r>
    </w:p>
    <w:p w14:paraId="48BAE673" w14:textId="128CD253" w:rsidR="008E6B9A" w:rsidRPr="0072102B" w:rsidRDefault="008E6B9A" w:rsidP="0072102B">
      <w:pPr>
        <w:widowControl w:val="0"/>
        <w:numPr>
          <w:ilvl w:val="0"/>
          <w:numId w:val="28"/>
        </w:numPr>
        <w:tabs>
          <w:tab w:val="left" w:pos="389"/>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Miejscem właściwym dla składania wniosków o przyznanie świadczeń są dziekanaty wydziałów Uczelni</w:t>
      </w:r>
      <w:r w:rsidR="009448BA" w:rsidRPr="0072102B">
        <w:rPr>
          <w:rFonts w:ascii="Times New Roman" w:eastAsia="Batang" w:hAnsi="Times New Roman" w:cs="Times New Roman"/>
          <w:sz w:val="24"/>
          <w:szCs w:val="24"/>
        </w:rPr>
        <w:t>.</w:t>
      </w:r>
    </w:p>
    <w:p w14:paraId="7ECEF7E1" w14:textId="77777777" w:rsidR="008E6B9A" w:rsidRPr="0072102B" w:rsidRDefault="008E6B9A" w:rsidP="0072102B">
      <w:pPr>
        <w:pStyle w:val="Paragraf"/>
        <w:spacing w:before="120" w:after="100" w:afterAutospacing="1" w:line="276" w:lineRule="auto"/>
      </w:pPr>
      <w:r w:rsidRPr="0072102B">
        <w:t>§</w:t>
      </w:r>
      <w:r w:rsidR="0087485F" w:rsidRPr="0072102B">
        <w:t xml:space="preserve"> </w:t>
      </w:r>
      <w:r w:rsidRPr="0072102B">
        <w:t>10</w:t>
      </w:r>
    </w:p>
    <w:p w14:paraId="1084956C" w14:textId="77777777" w:rsidR="00082E00" w:rsidRPr="0072102B" w:rsidRDefault="008E6B9A" w:rsidP="0072102B">
      <w:pPr>
        <w:widowControl w:val="0"/>
        <w:numPr>
          <w:ilvl w:val="0"/>
          <w:numId w:val="8"/>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składający wniosek o</w:t>
      </w:r>
      <w:r w:rsidR="00082E00"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w:t>
      </w:r>
    </w:p>
    <w:p w14:paraId="496501B0" w14:textId="77777777" w:rsidR="00082E00" w:rsidRPr="0072102B" w:rsidRDefault="00082E00" w:rsidP="0072102B">
      <w:pPr>
        <w:pStyle w:val="Akapitzlist"/>
        <w:widowControl w:val="0"/>
        <w:numPr>
          <w:ilvl w:val="0"/>
          <w:numId w:val="56"/>
        </w:numPr>
        <w:autoSpaceDE w:val="0"/>
        <w:autoSpaceDN w:val="0"/>
        <w:adjustRightInd w:val="0"/>
        <w:spacing w:after="0"/>
        <w:ind w:left="709" w:hanging="283"/>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socjalne (zgodnie z załącznikiem nr 1.3),</w:t>
      </w:r>
    </w:p>
    <w:p w14:paraId="42FE9248" w14:textId="77777777" w:rsidR="00082E00" w:rsidRPr="0072102B" w:rsidRDefault="00082E00" w:rsidP="0072102B">
      <w:pPr>
        <w:pStyle w:val="Akapitzlist"/>
        <w:widowControl w:val="0"/>
        <w:numPr>
          <w:ilvl w:val="0"/>
          <w:numId w:val="56"/>
        </w:numPr>
        <w:tabs>
          <w:tab w:val="left" w:pos="763"/>
        </w:tabs>
        <w:autoSpaceDE w:val="0"/>
        <w:autoSpaceDN w:val="0"/>
        <w:adjustRightInd w:val="0"/>
        <w:spacing w:after="0"/>
        <w:ind w:left="709" w:hanging="283"/>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dla osób niepełnosprawnych (zgodnie z załącznikiem nr 1.4),</w:t>
      </w:r>
    </w:p>
    <w:p w14:paraId="3B3EA9BA" w14:textId="77777777" w:rsidR="00082E00" w:rsidRPr="0072102B" w:rsidRDefault="00082E00" w:rsidP="0072102B">
      <w:pPr>
        <w:pStyle w:val="Akapitzlist"/>
        <w:widowControl w:val="0"/>
        <w:numPr>
          <w:ilvl w:val="0"/>
          <w:numId w:val="56"/>
        </w:numPr>
        <w:tabs>
          <w:tab w:val="left" w:pos="763"/>
        </w:tabs>
        <w:autoSpaceDE w:val="0"/>
        <w:autoSpaceDN w:val="0"/>
        <w:adjustRightInd w:val="0"/>
        <w:spacing w:after="0"/>
        <w:ind w:left="709" w:hanging="283"/>
        <w:rPr>
          <w:rFonts w:ascii="Times New Roman" w:eastAsia="Batang" w:hAnsi="Times New Roman" w:cs="Times New Roman"/>
          <w:sz w:val="24"/>
          <w:szCs w:val="24"/>
        </w:rPr>
      </w:pPr>
      <w:r w:rsidRPr="0072102B">
        <w:rPr>
          <w:rFonts w:ascii="Times New Roman" w:eastAsia="Batang" w:hAnsi="Times New Roman" w:cs="Times New Roman"/>
          <w:sz w:val="24"/>
          <w:szCs w:val="24"/>
        </w:rPr>
        <w:t>zapomogi (zgodnie z załącznikiem nr 1.6),</w:t>
      </w:r>
    </w:p>
    <w:p w14:paraId="6E0208AD" w14:textId="77777777" w:rsidR="00082E00" w:rsidRPr="0072102B" w:rsidRDefault="00082E00" w:rsidP="0072102B">
      <w:pPr>
        <w:pStyle w:val="Akapitzlist"/>
        <w:widowControl w:val="0"/>
        <w:numPr>
          <w:ilvl w:val="0"/>
          <w:numId w:val="56"/>
        </w:numPr>
        <w:tabs>
          <w:tab w:val="left" w:pos="763"/>
        </w:tabs>
        <w:autoSpaceDE w:val="0"/>
        <w:autoSpaceDN w:val="0"/>
        <w:adjustRightInd w:val="0"/>
        <w:spacing w:after="0"/>
        <w:ind w:left="709" w:hanging="283"/>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rektora (zgodnie z załącznikami nr 1.5a, 1.5b, 1.5c, 1.5d)</w:t>
      </w:r>
      <w:r w:rsidR="00EC1C5D" w:rsidRPr="0072102B">
        <w:rPr>
          <w:rFonts w:ascii="Times New Roman" w:eastAsia="Batang" w:hAnsi="Times New Roman" w:cs="Times New Roman"/>
          <w:sz w:val="24"/>
          <w:szCs w:val="24"/>
        </w:rPr>
        <w:t>,</w:t>
      </w:r>
    </w:p>
    <w:p w14:paraId="5F13D952" w14:textId="1EF38C46" w:rsidR="008E6B9A" w:rsidRPr="0072102B" w:rsidRDefault="002A3DB6" w:rsidP="0072102B">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otrzymuje decyzję administracyjną</w:t>
      </w:r>
      <w:r w:rsidR="008E6B9A" w:rsidRPr="0072102B">
        <w:rPr>
          <w:rFonts w:ascii="Times New Roman" w:eastAsia="Batang" w:hAnsi="Times New Roman" w:cs="Times New Roman"/>
          <w:sz w:val="24"/>
          <w:szCs w:val="24"/>
        </w:rPr>
        <w:t xml:space="preserve"> o przyznaniu/nieprzyznaniu stypendium. W przypadku decyzji pozytywnych stypendium </w:t>
      </w:r>
      <w:r w:rsidR="009F3B8D" w:rsidRPr="0072102B">
        <w:rPr>
          <w:rFonts w:ascii="Times New Roman" w:eastAsia="Batang" w:hAnsi="Times New Roman" w:cs="Times New Roman"/>
          <w:sz w:val="24"/>
          <w:szCs w:val="24"/>
        </w:rPr>
        <w:t>jest wypłacane</w:t>
      </w:r>
      <w:r w:rsidR="008E6B9A" w:rsidRPr="0072102B">
        <w:rPr>
          <w:rFonts w:ascii="Times New Roman" w:eastAsia="Batang" w:hAnsi="Times New Roman" w:cs="Times New Roman"/>
          <w:sz w:val="24"/>
          <w:szCs w:val="24"/>
        </w:rPr>
        <w:t xml:space="preserve"> najpóźniej w miesiącu następującym po odebraniu przez studenta decyzji administracyjnej. </w:t>
      </w:r>
    </w:p>
    <w:p w14:paraId="1784FE07" w14:textId="77777777" w:rsidR="008E6B9A" w:rsidRPr="0072102B" w:rsidRDefault="008E6B9A" w:rsidP="0072102B">
      <w:pPr>
        <w:widowControl w:val="0"/>
        <w:numPr>
          <w:ilvl w:val="0"/>
          <w:numId w:val="8"/>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złożenia przez stu</w:t>
      </w:r>
      <w:r w:rsidR="00D71A38" w:rsidRPr="0072102B">
        <w:rPr>
          <w:rFonts w:ascii="Times New Roman" w:eastAsia="Batang" w:hAnsi="Times New Roman" w:cs="Times New Roman"/>
          <w:sz w:val="24"/>
          <w:szCs w:val="24"/>
        </w:rPr>
        <w:t>denta zrzeczenia się prawa do w</w:t>
      </w:r>
      <w:r w:rsidRPr="0072102B">
        <w:rPr>
          <w:rFonts w:ascii="Times New Roman" w:eastAsia="Batang" w:hAnsi="Times New Roman" w:cs="Times New Roman"/>
          <w:sz w:val="24"/>
          <w:szCs w:val="24"/>
        </w:rPr>
        <w:t>niesienia odwołania decyzja staje się ostateczna i prawomocna.</w:t>
      </w:r>
    </w:p>
    <w:p w14:paraId="641200D9" w14:textId="77777777" w:rsidR="008E6B9A" w:rsidRPr="0072102B" w:rsidRDefault="008E6B9A" w:rsidP="0072102B">
      <w:pPr>
        <w:widowControl w:val="0"/>
        <w:numPr>
          <w:ilvl w:val="0"/>
          <w:numId w:val="8"/>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Stypendia wypłacane są raz w miesiącu.</w:t>
      </w:r>
    </w:p>
    <w:p w14:paraId="21B7686A" w14:textId="77777777" w:rsidR="008E6B9A" w:rsidRPr="0072102B" w:rsidRDefault="008E6B9A" w:rsidP="0072102B">
      <w:pPr>
        <w:widowControl w:val="0"/>
        <w:numPr>
          <w:ilvl w:val="0"/>
          <w:numId w:val="8"/>
        </w:numPr>
        <w:tabs>
          <w:tab w:val="left" w:pos="426"/>
        </w:tabs>
        <w:autoSpaceDE w:val="0"/>
        <w:autoSpaceDN w:val="0"/>
        <w:adjustRightInd w:val="0"/>
        <w:spacing w:after="0"/>
        <w:ind w:left="426" w:hanging="426"/>
        <w:jc w:val="both"/>
        <w:rPr>
          <w:rFonts w:ascii="Times New Roman" w:eastAsia="Batang" w:hAnsi="Times New Roman" w:cs="Times New Roman"/>
          <w:sz w:val="24"/>
          <w:szCs w:val="24"/>
          <w:lang w:eastAsia="ko-KR"/>
        </w:rPr>
      </w:pPr>
      <w:r w:rsidRPr="0072102B">
        <w:rPr>
          <w:rFonts w:ascii="Times New Roman" w:eastAsia="Batang" w:hAnsi="Times New Roman" w:cs="Times New Roman"/>
          <w:sz w:val="24"/>
          <w:szCs w:val="24"/>
        </w:rPr>
        <w:t xml:space="preserve">Świadczenia </w:t>
      </w:r>
      <w:r w:rsidR="00D71A38" w:rsidRPr="0072102B">
        <w:rPr>
          <w:rFonts w:ascii="Times New Roman" w:eastAsia="Batang" w:hAnsi="Times New Roman" w:cs="Times New Roman"/>
          <w:sz w:val="24"/>
          <w:szCs w:val="24"/>
        </w:rPr>
        <w:t>są</w:t>
      </w:r>
      <w:r w:rsidRPr="0072102B">
        <w:rPr>
          <w:rFonts w:ascii="Times New Roman" w:eastAsia="Batang" w:hAnsi="Times New Roman" w:cs="Times New Roman"/>
          <w:sz w:val="24"/>
          <w:szCs w:val="24"/>
        </w:rPr>
        <w:t xml:space="preserve"> wypłacane przelewem na rachunek bankowy wskazany przez studenta.</w:t>
      </w:r>
    </w:p>
    <w:p w14:paraId="053D2F53" w14:textId="77777777" w:rsidR="008E6B9A" w:rsidRPr="0072102B" w:rsidRDefault="008E6B9A" w:rsidP="0072102B">
      <w:pPr>
        <w:autoSpaceDE w:val="0"/>
        <w:autoSpaceDN w:val="0"/>
        <w:adjustRightInd w:val="0"/>
        <w:spacing w:before="100" w:beforeAutospacing="1"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II Stypendium Socjalne</w:t>
      </w:r>
    </w:p>
    <w:p w14:paraId="067AE415" w14:textId="77777777" w:rsidR="008E6B9A" w:rsidRPr="0072102B" w:rsidRDefault="008E6B9A" w:rsidP="0072102B">
      <w:pPr>
        <w:pStyle w:val="Paragraf"/>
        <w:spacing w:before="120" w:after="120" w:line="276" w:lineRule="auto"/>
      </w:pPr>
      <w:r w:rsidRPr="0072102B">
        <w:t>§ 11</w:t>
      </w:r>
    </w:p>
    <w:p w14:paraId="3427D585" w14:textId="77777777" w:rsidR="008E6B9A" w:rsidRPr="0072102B" w:rsidRDefault="008E6B9A" w:rsidP="0072102B">
      <w:pPr>
        <w:widowControl w:val="0"/>
        <w:numPr>
          <w:ilvl w:val="0"/>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Stypendium socjalne </w:t>
      </w:r>
      <w:r w:rsidR="00F43B33" w:rsidRPr="0072102B">
        <w:rPr>
          <w:rFonts w:ascii="Times New Roman" w:eastAsia="Batang" w:hAnsi="Times New Roman" w:cs="Times New Roman"/>
          <w:sz w:val="24"/>
          <w:szCs w:val="24"/>
        </w:rPr>
        <w:t>może otrzymać</w:t>
      </w:r>
      <w:r w:rsidRPr="0072102B">
        <w:rPr>
          <w:rFonts w:ascii="Times New Roman" w:eastAsia="Batang" w:hAnsi="Times New Roman" w:cs="Times New Roman"/>
          <w:sz w:val="24"/>
          <w:szCs w:val="24"/>
        </w:rPr>
        <w:t xml:space="preserve"> student znajdujący się w trudnej sytuacji materialnej.</w:t>
      </w:r>
    </w:p>
    <w:p w14:paraId="77372050" w14:textId="77777777" w:rsidR="000C4161" w:rsidRPr="0072102B" w:rsidRDefault="000C4161" w:rsidP="0072102B">
      <w:pPr>
        <w:widowControl w:val="0"/>
        <w:numPr>
          <w:ilvl w:val="0"/>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składa wniosek zgodnie z załącznik</w:t>
      </w:r>
      <w:r w:rsidR="00597961" w:rsidRPr="0072102B">
        <w:rPr>
          <w:rFonts w:ascii="Times New Roman" w:eastAsia="Batang" w:hAnsi="Times New Roman" w:cs="Times New Roman"/>
          <w:sz w:val="24"/>
          <w:szCs w:val="24"/>
        </w:rPr>
        <w:t>ami</w:t>
      </w:r>
      <w:r w:rsidR="00F34093" w:rsidRPr="0072102B">
        <w:rPr>
          <w:rFonts w:ascii="Times New Roman" w:eastAsia="Batang" w:hAnsi="Times New Roman" w:cs="Times New Roman"/>
          <w:sz w:val="24"/>
          <w:szCs w:val="24"/>
        </w:rPr>
        <w:t xml:space="preserve"> </w:t>
      </w:r>
      <w:r w:rsidR="00082E00" w:rsidRPr="0072102B">
        <w:rPr>
          <w:rFonts w:ascii="Times New Roman" w:eastAsia="Batang" w:hAnsi="Times New Roman" w:cs="Times New Roman"/>
          <w:sz w:val="24"/>
          <w:szCs w:val="24"/>
        </w:rPr>
        <w:t xml:space="preserve">nr 1.2, 1.3 i </w:t>
      </w:r>
      <w:r w:rsidR="00F34093" w:rsidRPr="0072102B">
        <w:rPr>
          <w:rFonts w:ascii="Times New Roman" w:eastAsia="Batang" w:hAnsi="Times New Roman" w:cs="Times New Roman"/>
          <w:sz w:val="24"/>
          <w:szCs w:val="24"/>
        </w:rPr>
        <w:t xml:space="preserve">1.9 </w:t>
      </w:r>
      <w:r w:rsidR="00597961" w:rsidRPr="0072102B">
        <w:rPr>
          <w:rFonts w:ascii="Times New Roman" w:eastAsia="Batang" w:hAnsi="Times New Roman" w:cs="Times New Roman"/>
          <w:sz w:val="24"/>
          <w:szCs w:val="24"/>
        </w:rPr>
        <w:t>wraz z</w:t>
      </w:r>
      <w:r w:rsidRPr="0072102B">
        <w:rPr>
          <w:rFonts w:ascii="Times New Roman" w:eastAsia="Batang" w:hAnsi="Times New Roman" w:cs="Times New Roman"/>
          <w:sz w:val="24"/>
          <w:szCs w:val="24"/>
        </w:rPr>
        <w:t xml:space="preserve"> dokument</w:t>
      </w:r>
      <w:r w:rsidR="00082E00" w:rsidRPr="0072102B">
        <w:rPr>
          <w:rFonts w:ascii="Times New Roman" w:eastAsia="Batang" w:hAnsi="Times New Roman" w:cs="Times New Roman"/>
          <w:sz w:val="24"/>
          <w:szCs w:val="24"/>
        </w:rPr>
        <w:t>acją</w:t>
      </w:r>
      <w:r w:rsidRPr="0072102B">
        <w:rPr>
          <w:rFonts w:ascii="Times New Roman" w:eastAsia="Batang" w:hAnsi="Times New Roman" w:cs="Times New Roman"/>
          <w:sz w:val="24"/>
          <w:szCs w:val="24"/>
        </w:rPr>
        <w:t xml:space="preserve"> </w:t>
      </w:r>
      <w:r w:rsidR="00082E00" w:rsidRPr="0072102B">
        <w:rPr>
          <w:rFonts w:ascii="Times New Roman" w:eastAsia="Batang" w:hAnsi="Times New Roman" w:cs="Times New Roman"/>
          <w:sz w:val="24"/>
          <w:szCs w:val="24"/>
        </w:rPr>
        <w:t>potwierdzającą</w:t>
      </w:r>
      <w:r w:rsidRPr="0072102B">
        <w:rPr>
          <w:rFonts w:ascii="Times New Roman" w:eastAsia="Batang" w:hAnsi="Times New Roman" w:cs="Times New Roman"/>
          <w:sz w:val="24"/>
          <w:szCs w:val="24"/>
        </w:rPr>
        <w:t xml:space="preserve"> sytuację materialną studenta.</w:t>
      </w:r>
    </w:p>
    <w:p w14:paraId="18DF8477" w14:textId="77777777" w:rsidR="00EC1C5D" w:rsidRPr="0072102B" w:rsidRDefault="00EC1C5D" w:rsidP="0072102B">
      <w:pPr>
        <w:widowControl w:val="0"/>
        <w:numPr>
          <w:ilvl w:val="0"/>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348264DD" w14:textId="77777777" w:rsidR="001269C8" w:rsidRDefault="00EC1C5D" w:rsidP="0072102B">
      <w:pPr>
        <w:widowControl w:val="0"/>
        <w:numPr>
          <w:ilvl w:val="0"/>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Wniosek powinien być wypełniony czytelnie przez student</w:t>
      </w:r>
      <w:r w:rsidR="0072102B" w:rsidRPr="0072102B">
        <w:rPr>
          <w:rFonts w:ascii="Times New Roman" w:eastAsia="Batang" w:hAnsi="Times New Roman" w:cs="Times New Roman"/>
          <w:sz w:val="24"/>
          <w:szCs w:val="24"/>
        </w:rPr>
        <w:t xml:space="preserve">a w miejscach przeznaczonych do </w:t>
      </w:r>
    </w:p>
    <w:p w14:paraId="07D5FE18" w14:textId="77777777" w:rsidR="001269C8" w:rsidRDefault="001269C8" w:rsidP="001269C8">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p>
    <w:p w14:paraId="51E9962E" w14:textId="655BA501" w:rsidR="00A24E42" w:rsidRPr="0072102B" w:rsidRDefault="00EC1C5D" w:rsidP="001269C8">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wypełnienia przez niego jako wnioskodawcy (niedopuszc</w:t>
      </w:r>
      <w:r w:rsidR="0072102B" w:rsidRPr="0072102B">
        <w:rPr>
          <w:rFonts w:ascii="Times New Roman" w:eastAsia="Batang" w:hAnsi="Times New Roman" w:cs="Times New Roman"/>
          <w:sz w:val="24"/>
          <w:szCs w:val="24"/>
        </w:rPr>
        <w:t xml:space="preserve">zalne jest przyjęcie wniosków </w:t>
      </w:r>
      <w:r w:rsidR="0072102B" w:rsidRPr="0072102B">
        <w:rPr>
          <w:rFonts w:ascii="Times New Roman" w:eastAsia="Batang" w:hAnsi="Times New Roman" w:cs="Times New Roman"/>
          <w:sz w:val="24"/>
          <w:szCs w:val="24"/>
        </w:rPr>
        <w:br/>
        <w:t xml:space="preserve">z </w:t>
      </w:r>
      <w:r w:rsidRPr="0072102B">
        <w:rPr>
          <w:rFonts w:ascii="Times New Roman" w:eastAsia="Batang" w:hAnsi="Times New Roman" w:cs="Times New Roman"/>
          <w:sz w:val="24"/>
          <w:szCs w:val="24"/>
        </w:rPr>
        <w:t>powyższymi brakami).</w:t>
      </w:r>
      <w:r w:rsidR="00A24E42" w:rsidRPr="0072102B">
        <w:rPr>
          <w:rFonts w:ascii="Times New Roman" w:eastAsia="Batang" w:hAnsi="Times New Roman" w:cs="Times New Roman"/>
          <w:sz w:val="24"/>
          <w:szCs w:val="24"/>
        </w:rPr>
        <w:t xml:space="preserve"> </w:t>
      </w:r>
    </w:p>
    <w:p w14:paraId="09335175" w14:textId="568C0514" w:rsidR="0020290E" w:rsidRPr="0072102B" w:rsidRDefault="009F3B8D" w:rsidP="0072102B">
      <w:pPr>
        <w:widowControl w:val="0"/>
        <w:numPr>
          <w:ilvl w:val="0"/>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Decyzja o przyznaniu stypendium socjalnego (tzw. kontynuacja w następnym semestrze) może zostać wydana w przypadku złożenia przez s</w:t>
      </w:r>
      <w:r w:rsidR="0072102B" w:rsidRPr="0072102B">
        <w:rPr>
          <w:rFonts w:ascii="Times New Roman" w:eastAsia="Batang" w:hAnsi="Times New Roman" w:cs="Times New Roman"/>
          <w:sz w:val="24"/>
          <w:szCs w:val="24"/>
        </w:rPr>
        <w:t xml:space="preserve">tudenta oświadczenia (zgodnie </w:t>
      </w:r>
      <w:r w:rsidR="0072102B" w:rsidRPr="0072102B">
        <w:rPr>
          <w:rFonts w:ascii="Times New Roman" w:eastAsia="Batang" w:hAnsi="Times New Roman" w:cs="Times New Roman"/>
          <w:sz w:val="24"/>
          <w:szCs w:val="24"/>
        </w:rPr>
        <w:br/>
        <w:t xml:space="preserve">z </w:t>
      </w:r>
      <w:r w:rsidR="0020290E" w:rsidRPr="0072102B">
        <w:rPr>
          <w:rFonts w:ascii="Times New Roman" w:eastAsia="Batang" w:hAnsi="Times New Roman" w:cs="Times New Roman"/>
          <w:sz w:val="24"/>
          <w:szCs w:val="24"/>
        </w:rPr>
        <w:t>załącznikiem nr 1.9) o niezmienionej sytuacji materialnej, która uprawnia do otrzymania stypendium socjalnego.</w:t>
      </w:r>
    </w:p>
    <w:p w14:paraId="10C8BAD1" w14:textId="77777777" w:rsidR="008E6B9A" w:rsidRPr="0072102B" w:rsidRDefault="008E6B9A" w:rsidP="0072102B">
      <w:pPr>
        <w:widowControl w:val="0"/>
        <w:numPr>
          <w:ilvl w:val="0"/>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Stypendium socjalne przyznawane jest na podstawie miesięcznego dochodu netto przypadającego na jednego członka rodziny studenta. Za podstawę obliczenia tego dochodu przyjmuje się dochód rodziny studenta z roku podatkowego poprzedzającego rok akademicki, na którym świadczenie ma być przyznane. </w:t>
      </w:r>
    </w:p>
    <w:p w14:paraId="7FB39813" w14:textId="77777777" w:rsidR="008E6B9A" w:rsidRPr="0072102B" w:rsidRDefault="008E6B9A" w:rsidP="0072102B">
      <w:pPr>
        <w:widowControl w:val="0"/>
        <w:numPr>
          <w:ilvl w:val="0"/>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Wysokość miesięcznego dochodu na osobę w rodzinie studenta uprawniającą do ubiegania się o stypendium socjalne ustala Rektor w porozumieniu z</w:t>
      </w:r>
      <w:r w:rsidR="00364D08" w:rsidRPr="0072102B">
        <w:rPr>
          <w:rFonts w:ascii="Times New Roman" w:eastAsia="Batang" w:hAnsi="Times New Roman" w:cs="Times New Roman"/>
          <w:sz w:val="24"/>
          <w:szCs w:val="24"/>
        </w:rPr>
        <w:t xml:space="preserve"> </w:t>
      </w:r>
      <w:r w:rsidR="002D6246" w:rsidRPr="0072102B">
        <w:rPr>
          <w:rFonts w:ascii="Times New Roman" w:eastAsia="Batang" w:hAnsi="Times New Roman" w:cs="Times New Roman"/>
          <w:sz w:val="24"/>
          <w:szCs w:val="24"/>
        </w:rPr>
        <w:t>właściwym</w:t>
      </w:r>
      <w:r w:rsidR="0053753E" w:rsidRPr="0072102B">
        <w:rPr>
          <w:rFonts w:ascii="Times New Roman" w:eastAsia="Batang" w:hAnsi="Times New Roman" w:cs="Times New Roman"/>
          <w:sz w:val="24"/>
          <w:szCs w:val="24"/>
        </w:rPr>
        <w:t xml:space="preserve"> </w:t>
      </w:r>
      <w:r w:rsidR="00364D08" w:rsidRPr="0072102B">
        <w:rPr>
          <w:rFonts w:ascii="Times New Roman" w:eastAsia="Batang" w:hAnsi="Times New Roman" w:cs="Times New Roman"/>
          <w:sz w:val="24"/>
          <w:szCs w:val="24"/>
        </w:rPr>
        <w:t>organem samorządu studentów.</w:t>
      </w:r>
    </w:p>
    <w:p w14:paraId="09F030D7" w14:textId="3C3267E7" w:rsidR="008E6B9A" w:rsidRPr="0072102B" w:rsidRDefault="009649AA" w:rsidP="0072102B">
      <w:pPr>
        <w:autoSpaceDE w:val="0"/>
        <w:autoSpaceDN w:val="0"/>
        <w:adjustRightInd w:val="0"/>
        <w:spacing w:before="100" w:beforeAutospacing="1" w:after="0"/>
        <w:jc w:val="center"/>
        <w:rPr>
          <w:rFonts w:ascii="Times New Roman" w:eastAsia="Batang" w:hAnsi="Times New Roman" w:cs="Times New Roman"/>
          <w:b/>
          <w:sz w:val="24"/>
          <w:szCs w:val="24"/>
        </w:rPr>
      </w:pPr>
      <w:r w:rsidRPr="0072102B">
        <w:rPr>
          <w:rFonts w:ascii="Times New Roman" w:eastAsia="Batang" w:hAnsi="Times New Roman" w:cs="Times New Roman"/>
          <w:b/>
          <w:sz w:val="24"/>
          <w:szCs w:val="24"/>
        </w:rPr>
        <w:t>Dochody członków rodziny studenta przy ustalaniu prawa do stypendium socjalnego</w:t>
      </w:r>
    </w:p>
    <w:p w14:paraId="17B56DB9" w14:textId="4C87DAAF" w:rsidR="008E6B9A" w:rsidRPr="0072102B" w:rsidRDefault="008E6B9A" w:rsidP="0072102B">
      <w:pPr>
        <w:pStyle w:val="Paragraf"/>
        <w:spacing w:before="120" w:after="120" w:line="276" w:lineRule="auto"/>
      </w:pPr>
      <w:r w:rsidRPr="0072102B">
        <w:t>§ 12</w:t>
      </w:r>
    </w:p>
    <w:p w14:paraId="5DD7B911" w14:textId="7113CD7C" w:rsidR="008E6B9A" w:rsidRPr="0072102B" w:rsidRDefault="008E6B9A" w:rsidP="0072102B">
      <w:pPr>
        <w:widowControl w:val="0"/>
        <w:numPr>
          <w:ilvl w:val="0"/>
          <w:numId w:val="35"/>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Wysokość miesięcznego dochodu na osobę w rodzinie studenta ubiegającego</w:t>
      </w:r>
      <w:r w:rsidR="002A0C3B" w:rsidRPr="0072102B">
        <w:rPr>
          <w:rFonts w:ascii="Times New Roman" w:eastAsia="Batang" w:hAnsi="Times New Roman" w:cs="Times New Roman"/>
          <w:sz w:val="24"/>
          <w:szCs w:val="24"/>
        </w:rPr>
        <w:br/>
      </w:r>
      <w:r w:rsidR="0072102B" w:rsidRPr="0072102B">
        <w:rPr>
          <w:rFonts w:ascii="Times New Roman" w:eastAsia="Batang" w:hAnsi="Times New Roman" w:cs="Times New Roman"/>
          <w:sz w:val="24"/>
          <w:szCs w:val="24"/>
        </w:rPr>
        <w:t xml:space="preserve"> się o </w:t>
      </w:r>
      <w:r w:rsidRPr="0072102B">
        <w:rPr>
          <w:rFonts w:ascii="Times New Roman" w:eastAsia="Batang" w:hAnsi="Times New Roman" w:cs="Times New Roman"/>
          <w:sz w:val="24"/>
          <w:szCs w:val="24"/>
        </w:rPr>
        <w:t>stypendium socjalne ustala się na zasadach określonych w ustawi</w:t>
      </w:r>
      <w:r w:rsidR="0072102B" w:rsidRPr="0072102B">
        <w:rPr>
          <w:rFonts w:ascii="Times New Roman" w:eastAsia="Batang" w:hAnsi="Times New Roman" w:cs="Times New Roman"/>
          <w:sz w:val="24"/>
          <w:szCs w:val="24"/>
        </w:rPr>
        <w:t xml:space="preserve">e z dnia 28 listopada 2003 r. o </w:t>
      </w:r>
      <w:r w:rsidRPr="0072102B">
        <w:rPr>
          <w:rFonts w:ascii="Times New Roman" w:eastAsia="Batang" w:hAnsi="Times New Roman" w:cs="Times New Roman"/>
          <w:sz w:val="24"/>
          <w:szCs w:val="24"/>
        </w:rPr>
        <w:t>świadczeniach rodzinnych (Dz. U. z 20</w:t>
      </w:r>
      <w:r w:rsidR="00C578A2" w:rsidRPr="0072102B">
        <w:rPr>
          <w:rFonts w:ascii="Times New Roman" w:eastAsia="Batang" w:hAnsi="Times New Roman" w:cs="Times New Roman"/>
          <w:sz w:val="24"/>
          <w:szCs w:val="24"/>
        </w:rPr>
        <w:t>20</w:t>
      </w:r>
      <w:r w:rsidRPr="0072102B">
        <w:rPr>
          <w:rFonts w:ascii="Times New Roman" w:eastAsia="Batang" w:hAnsi="Times New Roman" w:cs="Times New Roman"/>
          <w:sz w:val="24"/>
          <w:szCs w:val="24"/>
        </w:rPr>
        <w:t xml:space="preserve"> r. poz. </w:t>
      </w:r>
      <w:r w:rsidR="00B76A88" w:rsidRPr="0072102B">
        <w:rPr>
          <w:rFonts w:ascii="Times New Roman" w:eastAsia="Batang" w:hAnsi="Times New Roman" w:cs="Times New Roman"/>
          <w:sz w:val="24"/>
          <w:szCs w:val="24"/>
        </w:rPr>
        <w:t>111</w:t>
      </w:r>
      <w:r w:rsidRPr="0072102B">
        <w:rPr>
          <w:rFonts w:ascii="Times New Roman" w:eastAsia="Batang" w:hAnsi="Times New Roman" w:cs="Times New Roman"/>
          <w:sz w:val="24"/>
          <w:szCs w:val="24"/>
        </w:rPr>
        <w:t xml:space="preserve">, z późn. zm.), z </w:t>
      </w:r>
      <w:r w:rsidR="00555B8D" w:rsidRPr="0072102B">
        <w:rPr>
          <w:rFonts w:ascii="Times New Roman" w:eastAsia="Batang" w:hAnsi="Times New Roman" w:cs="Times New Roman"/>
          <w:sz w:val="24"/>
          <w:szCs w:val="24"/>
        </w:rPr>
        <w:t>tym,</w:t>
      </w:r>
      <w:r w:rsidRPr="0072102B">
        <w:rPr>
          <w:rFonts w:ascii="Times New Roman" w:eastAsia="Batang" w:hAnsi="Times New Roman" w:cs="Times New Roman"/>
          <w:sz w:val="24"/>
          <w:szCs w:val="24"/>
        </w:rPr>
        <w:t xml:space="preserve"> że przy jej ustalaniu:</w:t>
      </w:r>
    </w:p>
    <w:p w14:paraId="37E3B88A" w14:textId="77777777" w:rsidR="008E6B9A" w:rsidRPr="0072102B" w:rsidRDefault="008E6B9A" w:rsidP="0072102B">
      <w:pPr>
        <w:widowControl w:val="0"/>
        <w:numPr>
          <w:ilvl w:val="0"/>
          <w:numId w:val="33"/>
        </w:numPr>
        <w:tabs>
          <w:tab w:val="left" w:pos="426"/>
        </w:tabs>
        <w:autoSpaceDE w:val="0"/>
        <w:autoSpaceDN w:val="0"/>
        <w:adjustRightInd w:val="0"/>
        <w:spacing w:after="0"/>
        <w:ind w:left="709" w:hanging="283"/>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uwzględnia się dochody osiągane przez:</w:t>
      </w:r>
    </w:p>
    <w:p w14:paraId="362B472C" w14:textId="77777777" w:rsidR="008E6B9A" w:rsidRPr="0072102B" w:rsidRDefault="008E6B9A" w:rsidP="0072102B">
      <w:pPr>
        <w:widowControl w:val="0"/>
        <w:numPr>
          <w:ilvl w:val="0"/>
          <w:numId w:val="34"/>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studenta, </w:t>
      </w:r>
    </w:p>
    <w:p w14:paraId="35562FF0" w14:textId="77777777" w:rsidR="008E6B9A" w:rsidRPr="0072102B" w:rsidRDefault="008E6B9A" w:rsidP="0072102B">
      <w:pPr>
        <w:widowControl w:val="0"/>
        <w:numPr>
          <w:ilvl w:val="0"/>
          <w:numId w:val="34"/>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małżonka studenta,</w:t>
      </w:r>
    </w:p>
    <w:p w14:paraId="4679D291" w14:textId="77777777" w:rsidR="008E6B9A" w:rsidRPr="0072102B" w:rsidRDefault="008E6B9A" w:rsidP="0072102B">
      <w:pPr>
        <w:widowControl w:val="0"/>
        <w:numPr>
          <w:ilvl w:val="0"/>
          <w:numId w:val="34"/>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rodziców, opiekunów prawnych lub faktycznych studenta,</w:t>
      </w:r>
    </w:p>
    <w:p w14:paraId="4A8FF059" w14:textId="77777777" w:rsidR="008E6B9A" w:rsidRPr="0072102B" w:rsidRDefault="008E6B9A" w:rsidP="0072102B">
      <w:pPr>
        <w:widowControl w:val="0"/>
        <w:numPr>
          <w:ilvl w:val="0"/>
          <w:numId w:val="34"/>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będące na utrzymaniu osób, o których mowa w lit. a-c, dzieci niepełnoletnie, dzieci pobierające naukę do 26. roku życia, a jeżeli 26. rok </w:t>
      </w:r>
      <w:r w:rsidR="00555B8D" w:rsidRPr="0072102B">
        <w:rPr>
          <w:rFonts w:ascii="Times New Roman" w:eastAsia="Batang" w:hAnsi="Times New Roman" w:cs="Times New Roman"/>
          <w:sz w:val="24"/>
          <w:szCs w:val="24"/>
        </w:rPr>
        <w:t>życia przypada</w:t>
      </w:r>
      <w:r w:rsidRPr="0072102B">
        <w:rPr>
          <w:rFonts w:ascii="Times New Roman" w:eastAsia="Batang" w:hAnsi="Times New Roman" w:cs="Times New Roman"/>
          <w:sz w:val="24"/>
          <w:szCs w:val="24"/>
        </w:rPr>
        <w:t xml:space="preserve"> w ostatnim roku studiów, do ich ukończenia, oraz dzieci niepełnosprawne bez względu na wiek</w:t>
      </w:r>
      <w:r w:rsidR="00A24E42" w:rsidRPr="0072102B">
        <w:rPr>
          <w:rFonts w:ascii="Times New Roman" w:eastAsia="Batang" w:hAnsi="Times New Roman" w:cs="Times New Roman"/>
          <w:sz w:val="24"/>
          <w:szCs w:val="24"/>
        </w:rPr>
        <w:t>,</w:t>
      </w:r>
    </w:p>
    <w:p w14:paraId="0F0460D9" w14:textId="77777777" w:rsidR="008E6B9A" w:rsidRPr="0072102B" w:rsidRDefault="008E6B9A" w:rsidP="0072102B">
      <w:pPr>
        <w:widowControl w:val="0"/>
        <w:numPr>
          <w:ilvl w:val="0"/>
          <w:numId w:val="33"/>
        </w:numPr>
        <w:tabs>
          <w:tab w:val="left" w:pos="389"/>
        </w:tabs>
        <w:autoSpaceDE w:val="0"/>
        <w:autoSpaceDN w:val="0"/>
        <w:adjustRightInd w:val="0"/>
        <w:spacing w:after="0"/>
        <w:ind w:left="709" w:hanging="283"/>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nie uwzględnia się:</w:t>
      </w:r>
    </w:p>
    <w:p w14:paraId="3604287E" w14:textId="660EBEE0" w:rsidR="008E6B9A" w:rsidRPr="0072102B" w:rsidRDefault="008E6B9A" w:rsidP="0072102B">
      <w:pPr>
        <w:widowControl w:val="0"/>
        <w:numPr>
          <w:ilvl w:val="0"/>
          <w:numId w:val="43"/>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świadczeń, o których mowa w § 3 ust. 1, 2 oraz sty</w:t>
      </w:r>
      <w:r w:rsidR="0072102B" w:rsidRPr="0072102B">
        <w:rPr>
          <w:rFonts w:ascii="Times New Roman" w:eastAsia="Batang" w:hAnsi="Times New Roman" w:cs="Times New Roman"/>
          <w:sz w:val="24"/>
          <w:szCs w:val="24"/>
        </w:rPr>
        <w:t xml:space="preserve">pendiów określonych w art. 420 </w:t>
      </w:r>
      <w:r w:rsidRPr="0072102B">
        <w:rPr>
          <w:rFonts w:ascii="Times New Roman" w:eastAsia="Batang" w:hAnsi="Times New Roman" w:cs="Times New Roman"/>
          <w:sz w:val="24"/>
          <w:szCs w:val="24"/>
        </w:rPr>
        <w:t xml:space="preserve">ust. 1 </w:t>
      </w:r>
      <w:r w:rsidR="0072102B" w:rsidRPr="0072102B">
        <w:rPr>
          <w:rFonts w:ascii="Times New Roman" w:eastAsia="Batang" w:hAnsi="Times New Roman" w:cs="Times New Roman"/>
          <w:sz w:val="24"/>
          <w:szCs w:val="24"/>
          <w:lang w:eastAsia="ko-KR"/>
        </w:rPr>
        <w:t xml:space="preserve">ustawy z dnia 20 </w:t>
      </w:r>
      <w:r w:rsidRPr="0072102B">
        <w:rPr>
          <w:rFonts w:ascii="Times New Roman" w:eastAsia="Batang" w:hAnsi="Times New Roman" w:cs="Times New Roman"/>
          <w:sz w:val="24"/>
          <w:szCs w:val="24"/>
          <w:lang w:eastAsia="ko-KR"/>
        </w:rPr>
        <w:t xml:space="preserve">lipca 2018 r. Prawo o szkolnictwie wyższym i nauce </w:t>
      </w:r>
      <w:r w:rsidR="00CD32A9" w:rsidRPr="0072102B">
        <w:rPr>
          <w:rFonts w:ascii="Times New Roman" w:eastAsia="Batang" w:hAnsi="Times New Roman" w:cs="Times New Roman"/>
          <w:sz w:val="24"/>
          <w:szCs w:val="24"/>
          <w:lang w:eastAsia="ko-KR"/>
        </w:rPr>
        <w:br/>
      </w:r>
      <w:r w:rsidRPr="0072102B">
        <w:rPr>
          <w:rFonts w:ascii="Times New Roman" w:eastAsia="Batang" w:hAnsi="Times New Roman" w:cs="Times New Roman"/>
          <w:sz w:val="24"/>
          <w:szCs w:val="24"/>
          <w:lang w:eastAsia="ko-KR"/>
        </w:rPr>
        <w:t>(</w:t>
      </w:r>
      <w:r w:rsidR="008648A4" w:rsidRPr="0072102B">
        <w:rPr>
          <w:rFonts w:ascii="Times New Roman" w:eastAsia="Batang" w:hAnsi="Times New Roman" w:cs="Times New Roman"/>
          <w:sz w:val="24"/>
          <w:szCs w:val="24"/>
          <w:lang w:eastAsia="ko-KR"/>
        </w:rPr>
        <w:t xml:space="preserve">t.j. </w:t>
      </w:r>
      <w:r w:rsidRPr="0072102B">
        <w:rPr>
          <w:rFonts w:ascii="Times New Roman" w:eastAsia="Batang" w:hAnsi="Times New Roman" w:cs="Times New Roman"/>
          <w:sz w:val="24"/>
          <w:szCs w:val="24"/>
          <w:lang w:eastAsia="ko-KR"/>
        </w:rPr>
        <w:t>Dz. U. z 20</w:t>
      </w:r>
      <w:r w:rsidR="00B76A88" w:rsidRPr="0072102B">
        <w:rPr>
          <w:rFonts w:ascii="Times New Roman" w:eastAsia="Batang" w:hAnsi="Times New Roman" w:cs="Times New Roman"/>
          <w:sz w:val="24"/>
          <w:szCs w:val="24"/>
          <w:lang w:eastAsia="ko-KR"/>
        </w:rPr>
        <w:t>20</w:t>
      </w:r>
      <w:r w:rsidRPr="0072102B">
        <w:rPr>
          <w:rFonts w:ascii="Times New Roman" w:eastAsia="Batang" w:hAnsi="Times New Roman" w:cs="Times New Roman"/>
          <w:sz w:val="24"/>
          <w:szCs w:val="24"/>
          <w:lang w:eastAsia="ko-KR"/>
        </w:rPr>
        <w:t xml:space="preserve"> r. poz. </w:t>
      </w:r>
      <w:r w:rsidR="00B76A88" w:rsidRPr="0072102B">
        <w:rPr>
          <w:rFonts w:ascii="Times New Roman" w:eastAsia="Batang" w:hAnsi="Times New Roman" w:cs="Times New Roman"/>
          <w:sz w:val="24"/>
          <w:szCs w:val="24"/>
          <w:lang w:eastAsia="ko-KR"/>
        </w:rPr>
        <w:t>85</w:t>
      </w:r>
      <w:r w:rsidRPr="0072102B">
        <w:rPr>
          <w:rFonts w:ascii="Times New Roman" w:eastAsia="Batang" w:hAnsi="Times New Roman" w:cs="Times New Roman"/>
          <w:sz w:val="24"/>
          <w:szCs w:val="24"/>
          <w:lang w:eastAsia="ko-KR"/>
        </w:rPr>
        <w:t>, z późn. zm.),</w:t>
      </w:r>
    </w:p>
    <w:p w14:paraId="5892446F" w14:textId="77777777" w:rsidR="008E6B9A" w:rsidRPr="0072102B" w:rsidRDefault="008E6B9A" w:rsidP="0072102B">
      <w:pPr>
        <w:widowControl w:val="0"/>
        <w:numPr>
          <w:ilvl w:val="0"/>
          <w:numId w:val="43"/>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lang w:eastAsia="ko-KR"/>
        </w:rPr>
        <w:t>stypendiów otrzymywanych przez uczniów, studentów i doktorantów w ramach:</w:t>
      </w:r>
    </w:p>
    <w:p w14:paraId="7E584E48" w14:textId="77777777" w:rsidR="008E6B9A" w:rsidRPr="0072102B" w:rsidRDefault="008E6B9A" w:rsidP="0072102B">
      <w:pPr>
        <w:widowControl w:val="0"/>
        <w:numPr>
          <w:ilvl w:val="0"/>
          <w:numId w:val="44"/>
        </w:numPr>
        <w:tabs>
          <w:tab w:val="left" w:pos="389"/>
        </w:tabs>
        <w:autoSpaceDE w:val="0"/>
        <w:autoSpaceDN w:val="0"/>
        <w:adjustRightInd w:val="0"/>
        <w:spacing w:after="0"/>
        <w:ind w:left="1418" w:hanging="284"/>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funduszy strukturalnych </w:t>
      </w:r>
      <w:r w:rsidR="00B80FC7" w:rsidRPr="0072102B">
        <w:rPr>
          <w:rFonts w:ascii="Times New Roman" w:eastAsia="Batang" w:hAnsi="Times New Roman" w:cs="Times New Roman"/>
          <w:sz w:val="24"/>
          <w:szCs w:val="24"/>
        </w:rPr>
        <w:t>Unii</w:t>
      </w:r>
      <w:r w:rsidRPr="0072102B">
        <w:rPr>
          <w:rFonts w:ascii="Times New Roman" w:eastAsia="Batang" w:hAnsi="Times New Roman" w:cs="Times New Roman"/>
          <w:sz w:val="24"/>
          <w:szCs w:val="24"/>
        </w:rPr>
        <w:t xml:space="preserve"> Europejskiej,</w:t>
      </w:r>
    </w:p>
    <w:p w14:paraId="1CC018F1" w14:textId="77777777" w:rsidR="008E6B9A" w:rsidRPr="0072102B" w:rsidRDefault="008E6B9A" w:rsidP="0072102B">
      <w:pPr>
        <w:widowControl w:val="0"/>
        <w:numPr>
          <w:ilvl w:val="0"/>
          <w:numId w:val="44"/>
        </w:numPr>
        <w:tabs>
          <w:tab w:val="left" w:pos="389"/>
        </w:tabs>
        <w:autoSpaceDE w:val="0"/>
        <w:autoSpaceDN w:val="0"/>
        <w:adjustRightInd w:val="0"/>
        <w:spacing w:after="0"/>
        <w:ind w:left="1418" w:hanging="284"/>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niepodlegających zwrotowi środków pochodzących z pomocy udzielanej przez państwa członkowskie Europejskiego Porozumienia o Wolnym Handlu (EFTA),</w:t>
      </w:r>
    </w:p>
    <w:p w14:paraId="1089A7E6" w14:textId="77777777" w:rsidR="008E6B9A" w:rsidRPr="0072102B" w:rsidRDefault="008E6B9A" w:rsidP="0072102B">
      <w:pPr>
        <w:widowControl w:val="0"/>
        <w:numPr>
          <w:ilvl w:val="0"/>
          <w:numId w:val="44"/>
        </w:numPr>
        <w:tabs>
          <w:tab w:val="left" w:pos="389"/>
        </w:tabs>
        <w:autoSpaceDE w:val="0"/>
        <w:autoSpaceDN w:val="0"/>
        <w:adjustRightInd w:val="0"/>
        <w:spacing w:after="0"/>
        <w:ind w:left="1418" w:hanging="284"/>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umów międzynarodowych lub programów wykonawczych, sporządzanych do tych umów, albo międzynaro</w:t>
      </w:r>
      <w:r w:rsidR="00F91EAC" w:rsidRPr="0072102B">
        <w:rPr>
          <w:rFonts w:ascii="Times New Roman" w:eastAsia="Batang" w:hAnsi="Times New Roman" w:cs="Times New Roman"/>
          <w:sz w:val="24"/>
          <w:szCs w:val="24"/>
        </w:rPr>
        <w:t>dowych programów stypendialnych</w:t>
      </w:r>
      <w:r w:rsidR="00A24E42" w:rsidRPr="0072102B">
        <w:rPr>
          <w:rFonts w:ascii="Times New Roman" w:eastAsia="Batang" w:hAnsi="Times New Roman" w:cs="Times New Roman"/>
          <w:sz w:val="24"/>
          <w:szCs w:val="24"/>
        </w:rPr>
        <w:t>,</w:t>
      </w:r>
    </w:p>
    <w:p w14:paraId="0BFAEDF0" w14:textId="77777777" w:rsidR="008E6B9A" w:rsidRPr="0072102B" w:rsidRDefault="008E6B9A" w:rsidP="0072102B">
      <w:pPr>
        <w:widowControl w:val="0"/>
        <w:numPr>
          <w:ilvl w:val="0"/>
          <w:numId w:val="43"/>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świadczeń pomocy materialnej otrzymywanych przez uczniów na podstawie przepisów o systemie oświaty,</w:t>
      </w:r>
    </w:p>
    <w:p w14:paraId="3486B953" w14:textId="3B3A3383" w:rsidR="008E6B9A" w:rsidRPr="0072102B" w:rsidRDefault="008E6B9A" w:rsidP="0072102B">
      <w:pPr>
        <w:widowControl w:val="0"/>
        <w:numPr>
          <w:ilvl w:val="0"/>
          <w:numId w:val="43"/>
        </w:numPr>
        <w:tabs>
          <w:tab w:val="left" w:pos="389"/>
        </w:tabs>
        <w:autoSpaceDE w:val="0"/>
        <w:autoSpaceDN w:val="0"/>
        <w:adjustRightInd w:val="0"/>
        <w:spacing w:after="0"/>
        <w:ind w:left="1134"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stypendiów o charakterze socjalnym przyznawanych przez podmioty, o których mowa w art. 21 ust. 1 pkt 40b ustawy z dnia 26 lipca 1991 r. o podatku dochodowym od osób fizycznych (Dz. U. z </w:t>
      </w:r>
      <w:r w:rsidR="00B76A88" w:rsidRPr="0072102B">
        <w:rPr>
          <w:rFonts w:ascii="Times New Roman" w:eastAsia="Batang" w:hAnsi="Times New Roman" w:cs="Times New Roman"/>
          <w:sz w:val="24"/>
          <w:szCs w:val="24"/>
        </w:rPr>
        <w:t>2020</w:t>
      </w:r>
      <w:r w:rsidRPr="0072102B">
        <w:rPr>
          <w:rFonts w:ascii="Times New Roman" w:eastAsia="Batang" w:hAnsi="Times New Roman" w:cs="Times New Roman"/>
          <w:sz w:val="24"/>
          <w:szCs w:val="24"/>
        </w:rPr>
        <w:t xml:space="preserve"> r. poz. </w:t>
      </w:r>
      <w:r w:rsidR="00B76A88" w:rsidRPr="0072102B">
        <w:rPr>
          <w:rFonts w:ascii="Times New Roman" w:eastAsia="Batang" w:hAnsi="Times New Roman" w:cs="Times New Roman"/>
          <w:sz w:val="24"/>
          <w:szCs w:val="24"/>
        </w:rPr>
        <w:t>1426</w:t>
      </w:r>
      <w:r w:rsidRPr="0072102B">
        <w:rPr>
          <w:rFonts w:ascii="Times New Roman" w:eastAsia="Batang" w:hAnsi="Times New Roman" w:cs="Times New Roman"/>
          <w:sz w:val="24"/>
          <w:szCs w:val="24"/>
        </w:rPr>
        <w:t>)</w:t>
      </w:r>
      <w:r w:rsidR="00A24E42" w:rsidRPr="0072102B">
        <w:rPr>
          <w:rFonts w:ascii="Times New Roman" w:eastAsia="Batang" w:hAnsi="Times New Roman" w:cs="Times New Roman"/>
          <w:sz w:val="24"/>
          <w:szCs w:val="24"/>
        </w:rPr>
        <w:t>.</w:t>
      </w:r>
    </w:p>
    <w:p w14:paraId="12EC7BB3" w14:textId="77777777" w:rsidR="00817904" w:rsidRDefault="00817904">
      <w:pPr>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14:paraId="34002B1D" w14:textId="77777777" w:rsidR="001269C8" w:rsidRDefault="001269C8" w:rsidP="0072102B">
      <w:pPr>
        <w:tabs>
          <w:tab w:val="left" w:pos="284"/>
        </w:tabs>
        <w:autoSpaceDE w:val="0"/>
        <w:autoSpaceDN w:val="0"/>
        <w:adjustRightInd w:val="0"/>
        <w:spacing w:before="100" w:beforeAutospacing="1" w:after="0"/>
        <w:jc w:val="center"/>
        <w:rPr>
          <w:rFonts w:ascii="Times New Roman" w:eastAsia="Batang" w:hAnsi="Times New Roman" w:cs="Times New Roman"/>
          <w:b/>
          <w:sz w:val="24"/>
          <w:szCs w:val="24"/>
        </w:rPr>
      </w:pPr>
    </w:p>
    <w:p w14:paraId="3C950053" w14:textId="184F4469" w:rsidR="009649AA" w:rsidRPr="0072102B" w:rsidRDefault="009649AA" w:rsidP="001269C8">
      <w:pPr>
        <w:tabs>
          <w:tab w:val="left" w:pos="284"/>
        </w:tabs>
        <w:autoSpaceDE w:val="0"/>
        <w:autoSpaceDN w:val="0"/>
        <w:adjustRightInd w:val="0"/>
        <w:spacing w:after="0"/>
        <w:jc w:val="center"/>
        <w:rPr>
          <w:rFonts w:ascii="Times New Roman" w:eastAsia="Batang" w:hAnsi="Times New Roman" w:cs="Times New Roman"/>
          <w:b/>
          <w:sz w:val="24"/>
          <w:szCs w:val="24"/>
        </w:rPr>
      </w:pPr>
      <w:r w:rsidRPr="0072102B">
        <w:rPr>
          <w:rFonts w:ascii="Times New Roman" w:eastAsia="Batang" w:hAnsi="Times New Roman" w:cs="Times New Roman"/>
          <w:b/>
          <w:sz w:val="24"/>
          <w:szCs w:val="24"/>
        </w:rPr>
        <w:t>Samodzielność finansowa studenta</w:t>
      </w:r>
    </w:p>
    <w:p w14:paraId="3E1A917B" w14:textId="44CECC7E" w:rsidR="007E5FF6" w:rsidRPr="0072102B" w:rsidRDefault="007E5FF6" w:rsidP="0072102B">
      <w:pPr>
        <w:pStyle w:val="Paragraf"/>
        <w:spacing w:before="120" w:after="120" w:line="276" w:lineRule="auto"/>
      </w:pPr>
      <w:r w:rsidRPr="0072102B">
        <w:t>§ 13</w:t>
      </w:r>
    </w:p>
    <w:p w14:paraId="629F59B7" w14:textId="0EE60C4E" w:rsidR="008E6B9A" w:rsidRPr="0072102B" w:rsidRDefault="008E6B9A" w:rsidP="0072102B">
      <w:pPr>
        <w:pStyle w:val="Akapitzlist"/>
        <w:widowControl w:val="0"/>
        <w:numPr>
          <w:ilvl w:val="1"/>
          <w:numId w:val="9"/>
        </w:numPr>
        <w:autoSpaceDE w:val="0"/>
        <w:autoSpaceDN w:val="0"/>
        <w:adjustRightInd w:val="0"/>
        <w:spacing w:after="0"/>
        <w:ind w:left="426" w:hanging="426"/>
        <w:jc w:val="both"/>
        <w:rPr>
          <w:rFonts w:ascii="Times New Roman" w:eastAsia="Batang" w:hAnsi="Times New Roman" w:cs="Times New Roman"/>
          <w:b/>
          <w:sz w:val="24"/>
          <w:szCs w:val="24"/>
        </w:rPr>
      </w:pPr>
      <w:r w:rsidRPr="0072102B">
        <w:rPr>
          <w:rFonts w:ascii="Times New Roman" w:eastAsia="Batang" w:hAnsi="Times New Roman" w:cs="Times New Roman"/>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1641A00B" w14:textId="77777777" w:rsidR="008E6B9A" w:rsidRPr="0072102B" w:rsidRDefault="008E6B9A" w:rsidP="0072102B">
      <w:pPr>
        <w:widowControl w:val="0"/>
        <w:numPr>
          <w:ilvl w:val="0"/>
          <w:numId w:val="39"/>
        </w:numPr>
        <w:tabs>
          <w:tab w:val="left" w:pos="284"/>
          <w:tab w:val="left" w:pos="851"/>
        </w:tabs>
        <w:autoSpaceDE w:val="0"/>
        <w:autoSpaceDN w:val="0"/>
        <w:adjustRightInd w:val="0"/>
        <w:spacing w:after="0"/>
        <w:ind w:left="993" w:hanging="567"/>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ukończył 26. rok życia</w:t>
      </w:r>
      <w:r w:rsidR="00A24E42" w:rsidRPr="0072102B">
        <w:rPr>
          <w:rFonts w:ascii="Times New Roman" w:eastAsia="Batang" w:hAnsi="Times New Roman" w:cs="Times New Roman"/>
          <w:sz w:val="24"/>
          <w:szCs w:val="24"/>
        </w:rPr>
        <w:t>,</w:t>
      </w:r>
    </w:p>
    <w:p w14:paraId="6EA58250" w14:textId="77777777" w:rsidR="008E6B9A" w:rsidRPr="0072102B" w:rsidRDefault="008E6B9A" w:rsidP="0072102B">
      <w:pPr>
        <w:widowControl w:val="0"/>
        <w:numPr>
          <w:ilvl w:val="0"/>
          <w:numId w:val="39"/>
        </w:numPr>
        <w:tabs>
          <w:tab w:val="left" w:pos="284"/>
          <w:tab w:val="left" w:pos="851"/>
        </w:tabs>
        <w:autoSpaceDE w:val="0"/>
        <w:autoSpaceDN w:val="0"/>
        <w:adjustRightInd w:val="0"/>
        <w:spacing w:after="0"/>
        <w:ind w:left="993" w:hanging="567"/>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pozostaje w związku małżeńskim</w:t>
      </w:r>
      <w:r w:rsidR="00A24E42" w:rsidRPr="0072102B">
        <w:rPr>
          <w:rFonts w:ascii="Times New Roman" w:eastAsia="Batang" w:hAnsi="Times New Roman" w:cs="Times New Roman"/>
          <w:sz w:val="24"/>
          <w:szCs w:val="24"/>
        </w:rPr>
        <w:t>,</w:t>
      </w:r>
    </w:p>
    <w:p w14:paraId="5E85195E" w14:textId="77777777" w:rsidR="008E6B9A" w:rsidRPr="0072102B" w:rsidRDefault="008E6B9A" w:rsidP="0072102B">
      <w:pPr>
        <w:widowControl w:val="0"/>
        <w:numPr>
          <w:ilvl w:val="0"/>
          <w:numId w:val="39"/>
        </w:numPr>
        <w:tabs>
          <w:tab w:val="left" w:pos="284"/>
          <w:tab w:val="left" w:pos="851"/>
        </w:tabs>
        <w:autoSpaceDE w:val="0"/>
        <w:autoSpaceDN w:val="0"/>
        <w:adjustRightInd w:val="0"/>
        <w:spacing w:after="0"/>
        <w:ind w:left="993" w:hanging="567"/>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ma na utrzymaniu dzieci, o których mowa w ust. 1 pkt 1 lit. </w:t>
      </w:r>
      <w:r w:rsidR="00A24E42" w:rsidRPr="0072102B">
        <w:rPr>
          <w:rFonts w:ascii="Times New Roman" w:eastAsia="Batang" w:hAnsi="Times New Roman" w:cs="Times New Roman"/>
          <w:sz w:val="24"/>
          <w:szCs w:val="24"/>
        </w:rPr>
        <w:t>D,</w:t>
      </w:r>
    </w:p>
    <w:p w14:paraId="332B10FA" w14:textId="77777777" w:rsidR="008E6B9A" w:rsidRPr="0072102B" w:rsidRDefault="008E6B9A" w:rsidP="0072102B">
      <w:pPr>
        <w:widowControl w:val="0"/>
        <w:numPr>
          <w:ilvl w:val="0"/>
          <w:numId w:val="39"/>
        </w:numPr>
        <w:tabs>
          <w:tab w:val="left" w:pos="284"/>
          <w:tab w:val="left" w:pos="851"/>
        </w:tabs>
        <w:autoSpaceDE w:val="0"/>
        <w:autoSpaceDN w:val="0"/>
        <w:adjustRightInd w:val="0"/>
        <w:spacing w:after="0"/>
        <w:ind w:left="993" w:hanging="567"/>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osiągnął pełnoletność, przebywając w pieczy zastępczej</w:t>
      </w:r>
      <w:r w:rsidR="00A24E42" w:rsidRPr="0072102B">
        <w:rPr>
          <w:rFonts w:ascii="Times New Roman" w:eastAsia="Batang" w:hAnsi="Times New Roman" w:cs="Times New Roman"/>
          <w:sz w:val="24"/>
          <w:szCs w:val="24"/>
        </w:rPr>
        <w:t>,</w:t>
      </w:r>
    </w:p>
    <w:p w14:paraId="16371AE5" w14:textId="0268B1F1" w:rsidR="008E6B9A" w:rsidRPr="0072102B" w:rsidRDefault="008E6B9A" w:rsidP="0072102B">
      <w:pPr>
        <w:widowControl w:val="0"/>
        <w:numPr>
          <w:ilvl w:val="0"/>
          <w:numId w:val="39"/>
        </w:numPr>
        <w:tabs>
          <w:tab w:val="left" w:pos="284"/>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posiada stałe źródło dochodów i jego przeciętny miesięczny dochód w poprzednim roku podatkowym oraz w roku bieżącym w miesiącach poprzedzających miesiąc złożenia oświadczenia, o którym mowa w ust. 4, jest wyższy lub równy 1,15 sumy kwot określonych w art. 5 ust. 1 i art. 6 ust. 2 pkt 3 ustawy z dnia 28 listopada 2003 r. o świadczeniach rodzinnych (Dz. U. z 20</w:t>
      </w:r>
      <w:r w:rsidR="006431C6" w:rsidRPr="0072102B">
        <w:rPr>
          <w:rFonts w:ascii="Times New Roman" w:eastAsia="Batang" w:hAnsi="Times New Roman" w:cs="Times New Roman"/>
          <w:sz w:val="24"/>
          <w:szCs w:val="24"/>
        </w:rPr>
        <w:t>20</w:t>
      </w:r>
      <w:r w:rsidRPr="0072102B">
        <w:rPr>
          <w:rFonts w:ascii="Times New Roman" w:eastAsia="Batang" w:hAnsi="Times New Roman" w:cs="Times New Roman"/>
          <w:sz w:val="24"/>
          <w:szCs w:val="24"/>
        </w:rPr>
        <w:t xml:space="preserve"> r. poz. </w:t>
      </w:r>
      <w:r w:rsidR="006431C6" w:rsidRPr="0072102B">
        <w:rPr>
          <w:rFonts w:ascii="Times New Roman" w:eastAsia="Batang" w:hAnsi="Times New Roman" w:cs="Times New Roman"/>
          <w:sz w:val="24"/>
          <w:szCs w:val="24"/>
        </w:rPr>
        <w:t>111</w:t>
      </w:r>
      <w:r w:rsidRPr="0072102B">
        <w:rPr>
          <w:rFonts w:ascii="Times New Roman" w:eastAsia="Batang" w:hAnsi="Times New Roman" w:cs="Times New Roman"/>
          <w:sz w:val="24"/>
          <w:szCs w:val="24"/>
        </w:rPr>
        <w:t>, z późn. zm.).</w:t>
      </w:r>
    </w:p>
    <w:p w14:paraId="0FC854E0" w14:textId="77777777" w:rsidR="007E5FF6" w:rsidRPr="0072102B" w:rsidRDefault="00555B8D" w:rsidP="0072102B">
      <w:pPr>
        <w:pStyle w:val="Akapitzlist"/>
        <w:widowControl w:val="0"/>
        <w:numPr>
          <w:ilvl w:val="1"/>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w:t>
      </w:r>
      <w:r w:rsidR="008E6B9A" w:rsidRPr="0072102B">
        <w:rPr>
          <w:rFonts w:ascii="Times New Roman" w:eastAsia="Batang" w:hAnsi="Times New Roman" w:cs="Times New Roman"/>
          <w:sz w:val="24"/>
          <w:szCs w:val="24"/>
        </w:rPr>
        <w:t xml:space="preserve"> o który mowa w</w:t>
      </w:r>
      <w:r w:rsidR="008E6B9A" w:rsidRPr="0072102B">
        <w:rPr>
          <w:rFonts w:ascii="Times New Roman" w:eastAsia="Batang" w:hAnsi="Times New Roman" w:cs="Times New Roman"/>
          <w:b/>
          <w:sz w:val="24"/>
          <w:szCs w:val="24"/>
        </w:rPr>
        <w:t xml:space="preserve"> </w:t>
      </w:r>
      <w:r w:rsidR="008E6B9A" w:rsidRPr="0072102B">
        <w:rPr>
          <w:rFonts w:ascii="Times New Roman" w:eastAsia="Batang" w:hAnsi="Times New Roman" w:cs="Times New Roman"/>
          <w:sz w:val="24"/>
          <w:szCs w:val="24"/>
        </w:rPr>
        <w:t>ust. 2 składa oświadczenie, że nie prowadzi wspólnego   gospodarstwa domowego z żadnym z rodziców, opiekunów prawnych lub faktycznych.</w:t>
      </w:r>
    </w:p>
    <w:p w14:paraId="30D86B73" w14:textId="77777777" w:rsidR="007E5FF6" w:rsidRPr="0072102B" w:rsidRDefault="008E6B9A" w:rsidP="0072102B">
      <w:pPr>
        <w:pStyle w:val="Akapitzlist"/>
        <w:widowControl w:val="0"/>
        <w:numPr>
          <w:ilvl w:val="1"/>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Ciężar udowodnienia posiadania stałego źródła dochodów spoczywa na studencie.</w:t>
      </w:r>
    </w:p>
    <w:p w14:paraId="301BC74A" w14:textId="50C1AB60" w:rsidR="00D71A38" w:rsidRPr="0072102B" w:rsidRDefault="00D71A38" w:rsidP="0072102B">
      <w:pPr>
        <w:pStyle w:val="Akapitzlist"/>
        <w:widowControl w:val="0"/>
        <w:numPr>
          <w:ilvl w:val="1"/>
          <w:numId w:val="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gdy członek rodziny jest umieszczony w pieczy zastępczej lub w instytucji zapewniającej całodobowe utrzymanie, ustalając dochód rodziny w przeliczeniu na osobę, nie uwzględnia się osoby umieszczonej w pieczy zastępczej lub instytucji zapewniającej całodobowe utrzymanie.</w:t>
      </w:r>
    </w:p>
    <w:p w14:paraId="57BB60E3" w14:textId="77777777" w:rsidR="009649AA" w:rsidRPr="0072102B" w:rsidRDefault="009649AA" w:rsidP="0072102B">
      <w:pPr>
        <w:tabs>
          <w:tab w:val="left" w:pos="0"/>
        </w:tabs>
        <w:autoSpaceDE w:val="0"/>
        <w:autoSpaceDN w:val="0"/>
        <w:adjustRightInd w:val="0"/>
        <w:spacing w:before="100" w:beforeAutospacing="1"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Dokumentowanie sytuacji materialnej rodziny studenta</w:t>
      </w:r>
    </w:p>
    <w:p w14:paraId="2E9426C0" w14:textId="09B99DCA" w:rsidR="008E6B9A" w:rsidRPr="0072102B" w:rsidRDefault="008E6B9A" w:rsidP="0072102B">
      <w:pPr>
        <w:pStyle w:val="Paragraf"/>
        <w:spacing w:before="120" w:after="120" w:line="276" w:lineRule="auto"/>
      </w:pPr>
      <w:r w:rsidRPr="0072102B">
        <w:t>§ 1</w:t>
      </w:r>
      <w:r w:rsidR="007E5FF6" w:rsidRPr="0072102B">
        <w:t>4</w:t>
      </w:r>
    </w:p>
    <w:p w14:paraId="313B15FC" w14:textId="77777777" w:rsidR="008E6B9A" w:rsidRPr="0072102B" w:rsidRDefault="008E6B9A" w:rsidP="0072102B">
      <w:pPr>
        <w:widowControl w:val="0"/>
        <w:numPr>
          <w:ilvl w:val="0"/>
          <w:numId w:val="25"/>
        </w:numPr>
        <w:autoSpaceDE w:val="0"/>
        <w:autoSpaceDN w:val="0"/>
        <w:adjustRightInd w:val="0"/>
        <w:spacing w:after="0"/>
        <w:ind w:left="426" w:hanging="426"/>
        <w:rPr>
          <w:rFonts w:ascii="Times New Roman" w:eastAsia="Batang" w:hAnsi="Times New Roman" w:cs="Times New Roman"/>
          <w:bCs/>
          <w:sz w:val="24"/>
          <w:szCs w:val="24"/>
        </w:rPr>
      </w:pPr>
      <w:r w:rsidRPr="0072102B">
        <w:rPr>
          <w:rFonts w:ascii="Times New Roman" w:eastAsia="Batang" w:hAnsi="Times New Roman" w:cs="Times New Roman"/>
          <w:bCs/>
          <w:sz w:val="24"/>
          <w:szCs w:val="24"/>
        </w:rPr>
        <w:t>Do obliczenia dochodu netto w rodzinie studenta przyjmuje się i przelicza kwoty dochodów poszczególnych członków rodziny studenta na podstawie zaświadczeń i oświadczeń:</w:t>
      </w:r>
    </w:p>
    <w:p w14:paraId="42C73E03" w14:textId="00141987" w:rsidR="008E6B9A" w:rsidRPr="0072102B" w:rsidRDefault="008E6B9A" w:rsidP="0072102B">
      <w:pPr>
        <w:widowControl w:val="0"/>
        <w:numPr>
          <w:ilvl w:val="0"/>
          <w:numId w:val="36"/>
        </w:numPr>
        <w:tabs>
          <w:tab w:val="left" w:pos="851"/>
        </w:tabs>
        <w:autoSpaceDE w:val="0"/>
        <w:autoSpaceDN w:val="0"/>
        <w:adjustRightInd w:val="0"/>
        <w:spacing w:after="0"/>
        <w:ind w:left="851" w:hanging="425"/>
        <w:jc w:val="both"/>
        <w:rPr>
          <w:rFonts w:ascii="Times New Roman" w:eastAsia="Batang" w:hAnsi="Times New Roman" w:cs="Times New Roman"/>
          <w:bCs/>
          <w:sz w:val="24"/>
          <w:szCs w:val="24"/>
        </w:rPr>
      </w:pPr>
      <w:r w:rsidRPr="0072102B">
        <w:rPr>
          <w:rFonts w:ascii="Times New Roman" w:eastAsia="Batang" w:hAnsi="Times New Roman" w:cs="Times New Roman"/>
          <w:bCs/>
          <w:sz w:val="24"/>
          <w:szCs w:val="24"/>
        </w:rPr>
        <w:t xml:space="preserve">zaświadczenia z urzędu </w:t>
      </w:r>
      <w:r w:rsidR="00555B8D" w:rsidRPr="0072102B">
        <w:rPr>
          <w:rFonts w:ascii="Times New Roman" w:eastAsia="Batang" w:hAnsi="Times New Roman" w:cs="Times New Roman"/>
          <w:bCs/>
          <w:sz w:val="24"/>
          <w:szCs w:val="24"/>
        </w:rPr>
        <w:t>skarbowego o</w:t>
      </w:r>
      <w:r w:rsidRPr="0072102B">
        <w:rPr>
          <w:rFonts w:ascii="Times New Roman" w:eastAsia="Batang" w:hAnsi="Times New Roman" w:cs="Times New Roman"/>
          <w:bCs/>
          <w:sz w:val="24"/>
          <w:szCs w:val="24"/>
        </w:rPr>
        <w:t xml:space="preserve"> wysokości dochodów osiągniętych przez studenta i</w:t>
      </w:r>
      <w:r w:rsidR="00BC38ED" w:rsidRPr="0072102B">
        <w:rPr>
          <w:rFonts w:ascii="Times New Roman" w:eastAsia="Batang" w:hAnsi="Times New Roman" w:cs="Times New Roman"/>
          <w:bCs/>
          <w:sz w:val="24"/>
          <w:szCs w:val="24"/>
        </w:rPr>
        <w:t xml:space="preserve"> </w:t>
      </w:r>
      <w:r w:rsidRPr="0072102B">
        <w:rPr>
          <w:rFonts w:ascii="Times New Roman" w:eastAsia="Batang" w:hAnsi="Times New Roman" w:cs="Times New Roman"/>
          <w:bCs/>
          <w:sz w:val="24"/>
          <w:szCs w:val="24"/>
        </w:rPr>
        <w:t>członków rodziny studenta w p</w:t>
      </w:r>
      <w:r w:rsidR="00BC38ED" w:rsidRPr="0072102B">
        <w:rPr>
          <w:rFonts w:ascii="Times New Roman" w:eastAsia="Batang" w:hAnsi="Times New Roman" w:cs="Times New Roman"/>
          <w:bCs/>
          <w:sz w:val="24"/>
          <w:szCs w:val="24"/>
        </w:rPr>
        <w:t xml:space="preserve">rzypadku dochodów podlegających </w:t>
      </w:r>
      <w:r w:rsidRPr="0072102B">
        <w:rPr>
          <w:rFonts w:ascii="Times New Roman" w:eastAsia="Batang" w:hAnsi="Times New Roman" w:cs="Times New Roman"/>
          <w:bCs/>
          <w:sz w:val="24"/>
          <w:szCs w:val="24"/>
        </w:rPr>
        <w:t>opodatkowaniu podatkiem dochodowym od osób fizyc</w:t>
      </w:r>
      <w:r w:rsidR="00603D0D" w:rsidRPr="0072102B">
        <w:rPr>
          <w:rFonts w:ascii="Times New Roman" w:eastAsia="Batang" w:hAnsi="Times New Roman" w:cs="Times New Roman"/>
          <w:bCs/>
          <w:sz w:val="24"/>
          <w:szCs w:val="24"/>
        </w:rPr>
        <w:t>znych na zasadach określonych w </w:t>
      </w:r>
      <w:r w:rsidRPr="0072102B">
        <w:rPr>
          <w:rFonts w:ascii="Times New Roman" w:eastAsia="Batang" w:hAnsi="Times New Roman" w:cs="Times New Roman"/>
          <w:bCs/>
          <w:sz w:val="24"/>
          <w:szCs w:val="24"/>
        </w:rPr>
        <w:t>art. 27, 30b, 30c, 30e, i 30f ustawy z dnia 26 lipca 1991 r. o podatku dochodowym od osób fizycznych (Dz. U. z 20</w:t>
      </w:r>
      <w:r w:rsidR="006431C6" w:rsidRPr="0072102B">
        <w:rPr>
          <w:rFonts w:ascii="Times New Roman" w:eastAsia="Batang" w:hAnsi="Times New Roman" w:cs="Times New Roman"/>
          <w:bCs/>
          <w:sz w:val="24"/>
          <w:szCs w:val="24"/>
        </w:rPr>
        <w:t>20</w:t>
      </w:r>
      <w:r w:rsidRPr="0072102B">
        <w:rPr>
          <w:rFonts w:ascii="Times New Roman" w:eastAsia="Batang" w:hAnsi="Times New Roman" w:cs="Times New Roman"/>
          <w:bCs/>
          <w:sz w:val="24"/>
          <w:szCs w:val="24"/>
        </w:rPr>
        <w:t xml:space="preserve"> r. poz. 1</w:t>
      </w:r>
      <w:r w:rsidR="006431C6" w:rsidRPr="0072102B">
        <w:rPr>
          <w:rFonts w:ascii="Times New Roman" w:eastAsia="Batang" w:hAnsi="Times New Roman" w:cs="Times New Roman"/>
          <w:bCs/>
          <w:sz w:val="24"/>
          <w:szCs w:val="24"/>
        </w:rPr>
        <w:t>426</w:t>
      </w:r>
      <w:r w:rsidRPr="0072102B">
        <w:rPr>
          <w:rFonts w:ascii="Times New Roman" w:eastAsia="Batang" w:hAnsi="Times New Roman" w:cs="Times New Roman"/>
          <w:bCs/>
          <w:sz w:val="24"/>
          <w:szCs w:val="24"/>
        </w:rPr>
        <w:t>)</w:t>
      </w:r>
      <w:r w:rsidR="00A24E42" w:rsidRPr="0072102B">
        <w:rPr>
          <w:rFonts w:ascii="Times New Roman" w:eastAsia="Batang" w:hAnsi="Times New Roman" w:cs="Times New Roman"/>
          <w:bCs/>
          <w:sz w:val="24"/>
          <w:szCs w:val="24"/>
        </w:rPr>
        <w:t>,</w:t>
      </w:r>
    </w:p>
    <w:p w14:paraId="70A2CE48" w14:textId="77777777" w:rsidR="008E6B9A" w:rsidRPr="0072102B" w:rsidRDefault="008E6B9A" w:rsidP="0072102B">
      <w:pPr>
        <w:widowControl w:val="0"/>
        <w:numPr>
          <w:ilvl w:val="0"/>
          <w:numId w:val="36"/>
        </w:numPr>
        <w:tabs>
          <w:tab w:val="left" w:pos="851"/>
        </w:tabs>
        <w:autoSpaceDE w:val="0"/>
        <w:autoSpaceDN w:val="0"/>
        <w:adjustRightInd w:val="0"/>
        <w:spacing w:after="0"/>
        <w:ind w:left="851" w:hanging="425"/>
        <w:jc w:val="both"/>
        <w:rPr>
          <w:rFonts w:ascii="Times New Roman" w:eastAsia="Batang" w:hAnsi="Times New Roman" w:cs="Times New Roman"/>
          <w:bCs/>
          <w:sz w:val="24"/>
          <w:szCs w:val="24"/>
        </w:rPr>
      </w:pPr>
      <w:r w:rsidRPr="0072102B">
        <w:rPr>
          <w:rFonts w:ascii="Times New Roman" w:eastAsia="Batang" w:hAnsi="Times New Roman" w:cs="Times New Roman"/>
          <w:iCs/>
          <w:sz w:val="24"/>
          <w:szCs w:val="24"/>
          <w:lang w:eastAsia="ko-KR"/>
        </w:rPr>
        <w:t>zaświadczenia naczelnika urzędu skarbowego, dotyczące członków rodziny rozliczających się na podstawie przepisów o zryczałtowanym podatku dochodowym od niektórych przychodów osiąganych przez osoby fizyczne</w:t>
      </w:r>
      <w:r w:rsidR="00BC38ED" w:rsidRPr="0072102B">
        <w:rPr>
          <w:rFonts w:ascii="Times New Roman" w:eastAsia="Batang" w:hAnsi="Times New Roman" w:cs="Times New Roman"/>
          <w:iCs/>
          <w:sz w:val="24"/>
          <w:szCs w:val="24"/>
          <w:lang w:eastAsia="ko-KR"/>
        </w:rPr>
        <w:t xml:space="preserve"> </w:t>
      </w:r>
      <w:r w:rsidRPr="0072102B">
        <w:rPr>
          <w:rFonts w:ascii="Times New Roman" w:eastAsia="Batang" w:hAnsi="Times New Roman" w:cs="Times New Roman"/>
          <w:sz w:val="24"/>
          <w:szCs w:val="24"/>
          <w:lang w:eastAsia="ko-KR"/>
        </w:rPr>
        <w:t>dla danego członka rodziny zawierające informację o:</w:t>
      </w:r>
    </w:p>
    <w:p w14:paraId="30D08E27" w14:textId="77777777" w:rsidR="008E6B9A" w:rsidRPr="0072102B" w:rsidRDefault="008E6B9A" w:rsidP="0072102B">
      <w:pPr>
        <w:widowControl w:val="0"/>
        <w:numPr>
          <w:ilvl w:val="0"/>
          <w:numId w:val="29"/>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roku podatkowym, którego dotyczy zaświadczenie,</w:t>
      </w:r>
    </w:p>
    <w:p w14:paraId="4BEA3A85" w14:textId="77777777" w:rsidR="008E6B9A" w:rsidRPr="0072102B" w:rsidRDefault="008E6B9A" w:rsidP="0072102B">
      <w:pPr>
        <w:widowControl w:val="0"/>
        <w:numPr>
          <w:ilvl w:val="0"/>
          <w:numId w:val="29"/>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danych podatnika, którego dotyczy zaświadczenie, w tym: imię, nazwisko, numer PESEL,</w:t>
      </w:r>
    </w:p>
    <w:p w14:paraId="73D3DDAD" w14:textId="77777777" w:rsidR="008E6B9A" w:rsidRPr="0072102B" w:rsidRDefault="008E6B9A" w:rsidP="0072102B">
      <w:pPr>
        <w:widowControl w:val="0"/>
        <w:numPr>
          <w:ilvl w:val="0"/>
          <w:numId w:val="29"/>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formie opłacanego podatku,</w:t>
      </w:r>
    </w:p>
    <w:p w14:paraId="21EC1C20" w14:textId="77777777" w:rsidR="008E6B9A" w:rsidRPr="0072102B" w:rsidRDefault="008E6B9A" w:rsidP="0072102B">
      <w:pPr>
        <w:widowControl w:val="0"/>
        <w:numPr>
          <w:ilvl w:val="0"/>
          <w:numId w:val="29"/>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wysokości przychodu (nie dochodu),</w:t>
      </w:r>
    </w:p>
    <w:p w14:paraId="79FFCF37" w14:textId="77777777" w:rsidR="008E6B9A" w:rsidRPr="0072102B" w:rsidRDefault="008E6B9A" w:rsidP="0072102B">
      <w:pPr>
        <w:widowControl w:val="0"/>
        <w:numPr>
          <w:ilvl w:val="0"/>
          <w:numId w:val="29"/>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stawce podatku,</w:t>
      </w:r>
    </w:p>
    <w:p w14:paraId="2BDD7597" w14:textId="1D20068B" w:rsidR="008E6B9A" w:rsidRPr="0072102B" w:rsidRDefault="008E6B9A" w:rsidP="0072102B">
      <w:pPr>
        <w:widowControl w:val="0"/>
        <w:numPr>
          <w:ilvl w:val="0"/>
          <w:numId w:val="29"/>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wysokości opłaconego podatku.</w:t>
      </w:r>
    </w:p>
    <w:p w14:paraId="19E557CB" w14:textId="77777777" w:rsidR="001269C8" w:rsidRDefault="001269C8" w:rsidP="0072102B">
      <w:pPr>
        <w:ind w:left="851"/>
        <w:contextualSpacing/>
        <w:jc w:val="both"/>
        <w:rPr>
          <w:rFonts w:ascii="Times New Roman" w:eastAsia="Calibri" w:hAnsi="Times New Roman" w:cs="Times New Roman"/>
          <w:sz w:val="24"/>
          <w:szCs w:val="24"/>
        </w:rPr>
      </w:pPr>
    </w:p>
    <w:p w14:paraId="72FBF4C7" w14:textId="342210A5" w:rsidR="008E6B9A" w:rsidRPr="0072102B" w:rsidRDefault="008E6B9A" w:rsidP="0072102B">
      <w:pPr>
        <w:ind w:left="851"/>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Wzór zaświadczenia określa załącznik nr 1.10 do </w:t>
      </w:r>
      <w:r w:rsidR="00C0412E" w:rsidRPr="0072102B">
        <w:rPr>
          <w:rFonts w:ascii="Times New Roman" w:eastAsia="Calibri" w:hAnsi="Times New Roman" w:cs="Times New Roman"/>
          <w:sz w:val="24"/>
          <w:szCs w:val="24"/>
        </w:rPr>
        <w:t xml:space="preserve">niniejszego </w:t>
      </w:r>
      <w:r w:rsidRPr="0072102B">
        <w:rPr>
          <w:rFonts w:ascii="Times New Roman" w:eastAsia="Calibri" w:hAnsi="Times New Roman" w:cs="Times New Roman"/>
          <w:sz w:val="24"/>
          <w:szCs w:val="24"/>
        </w:rPr>
        <w:t>Regulaminu.</w:t>
      </w:r>
    </w:p>
    <w:p w14:paraId="46EA6CFB" w14:textId="77777777" w:rsidR="008E6B9A" w:rsidRPr="0072102B" w:rsidRDefault="008E6B9A" w:rsidP="0072102B">
      <w:pPr>
        <w:widowControl w:val="0"/>
        <w:numPr>
          <w:ilvl w:val="0"/>
          <w:numId w:val="36"/>
        </w:numPr>
        <w:tabs>
          <w:tab w:val="left" w:pos="851"/>
        </w:tabs>
        <w:autoSpaceDE w:val="0"/>
        <w:autoSpaceDN w:val="0"/>
        <w:adjustRightInd w:val="0"/>
        <w:spacing w:after="0"/>
        <w:ind w:left="851" w:hanging="425"/>
        <w:contextualSpacing/>
        <w:jc w:val="both"/>
        <w:rPr>
          <w:rFonts w:ascii="Times New Roman" w:eastAsia="Calibri" w:hAnsi="Times New Roman" w:cs="Times New Roman"/>
          <w:sz w:val="24"/>
          <w:szCs w:val="24"/>
        </w:rPr>
      </w:pPr>
      <w:r w:rsidRPr="0072102B">
        <w:rPr>
          <w:rFonts w:ascii="Times New Roman" w:eastAsia="Calibri" w:hAnsi="Times New Roman" w:cs="Times New Roman"/>
          <w:bCs/>
          <w:sz w:val="24"/>
          <w:szCs w:val="24"/>
        </w:rPr>
        <w:t>oświadczenia studenta i członków rodziny studenta o dochodzie niepodlegającym opodatkowaniu podatkiem dochodowym od osób fizycznych osiągniętym w roku kalendarzowym poprzedzającym rok akademicki</w:t>
      </w:r>
      <w:r w:rsidR="00BC38ED" w:rsidRPr="0072102B">
        <w:rPr>
          <w:rFonts w:ascii="Times New Roman" w:eastAsia="Calibri" w:hAnsi="Times New Roman" w:cs="Times New Roman"/>
          <w:bCs/>
          <w:sz w:val="24"/>
          <w:szCs w:val="24"/>
        </w:rPr>
        <w:t>,</w:t>
      </w:r>
      <w:r w:rsidRPr="0072102B">
        <w:rPr>
          <w:rFonts w:ascii="Times New Roman" w:eastAsia="Calibri" w:hAnsi="Times New Roman" w:cs="Times New Roman"/>
          <w:bCs/>
          <w:sz w:val="24"/>
          <w:szCs w:val="24"/>
        </w:rPr>
        <w:t xml:space="preserve"> a w szczególności dochody </w:t>
      </w:r>
      <w:r w:rsidRPr="0072102B">
        <w:rPr>
          <w:rFonts w:ascii="Times New Roman" w:eastAsia="Calibri" w:hAnsi="Times New Roman" w:cs="Times New Roman"/>
          <w:bCs/>
          <w:sz w:val="24"/>
          <w:szCs w:val="24"/>
        </w:rPr>
        <w:br/>
        <w:t>z gospodarstwa rolnego, alimenty, stypendium doktoranckie, świadczenie rodzicielskie, zasiłek macierzyński dla rolników</w:t>
      </w:r>
      <w:r w:rsidR="00494057" w:rsidRPr="0072102B">
        <w:rPr>
          <w:rFonts w:ascii="Times New Roman" w:eastAsia="Calibri" w:hAnsi="Times New Roman" w:cs="Times New Roman"/>
          <w:bCs/>
          <w:sz w:val="24"/>
          <w:szCs w:val="24"/>
        </w:rPr>
        <w:t xml:space="preserve"> </w:t>
      </w:r>
      <w:r w:rsidR="00494057" w:rsidRPr="0072102B">
        <w:rPr>
          <w:rFonts w:ascii="Times New Roman" w:eastAsia="Batang" w:hAnsi="Times New Roman" w:cs="Times New Roman"/>
          <w:sz w:val="24"/>
          <w:szCs w:val="24"/>
        </w:rPr>
        <w:t>(zgodnie z załącznikiem nr 1.12)</w:t>
      </w:r>
      <w:r w:rsidR="00A24E42" w:rsidRPr="0072102B">
        <w:rPr>
          <w:rFonts w:ascii="Times New Roman" w:eastAsia="Calibri" w:hAnsi="Times New Roman" w:cs="Times New Roman"/>
          <w:bCs/>
          <w:sz w:val="24"/>
          <w:szCs w:val="24"/>
        </w:rPr>
        <w:t>,</w:t>
      </w:r>
    </w:p>
    <w:p w14:paraId="2A63A83C" w14:textId="77777777" w:rsidR="008E6B9A" w:rsidRPr="0072102B" w:rsidRDefault="008E6B9A" w:rsidP="0072102B">
      <w:pPr>
        <w:widowControl w:val="0"/>
        <w:numPr>
          <w:ilvl w:val="0"/>
          <w:numId w:val="36"/>
        </w:numPr>
        <w:tabs>
          <w:tab w:val="left" w:pos="851"/>
        </w:tabs>
        <w:autoSpaceDE w:val="0"/>
        <w:autoSpaceDN w:val="0"/>
        <w:adjustRightInd w:val="0"/>
        <w:spacing w:after="0"/>
        <w:ind w:left="851" w:hanging="425"/>
        <w:contextualSpacing/>
        <w:jc w:val="both"/>
        <w:rPr>
          <w:rFonts w:ascii="Times New Roman" w:eastAsia="Calibri" w:hAnsi="Times New Roman" w:cs="Times New Roman"/>
          <w:sz w:val="24"/>
          <w:szCs w:val="24"/>
        </w:rPr>
      </w:pPr>
      <w:r w:rsidRPr="0072102B">
        <w:rPr>
          <w:rFonts w:ascii="Times New Roman" w:eastAsia="Calibri" w:hAnsi="Times New Roman" w:cs="Times New Roman"/>
          <w:bCs/>
          <w:sz w:val="24"/>
          <w:szCs w:val="24"/>
        </w:rPr>
        <w:t>zaświadczenia studenta i członków rodziny st</w:t>
      </w:r>
      <w:r w:rsidR="00BC38ED" w:rsidRPr="0072102B">
        <w:rPr>
          <w:rFonts w:ascii="Times New Roman" w:eastAsia="Calibri" w:hAnsi="Times New Roman" w:cs="Times New Roman"/>
          <w:bCs/>
          <w:sz w:val="24"/>
          <w:szCs w:val="24"/>
        </w:rPr>
        <w:t xml:space="preserve">udenta zawierające informację o </w:t>
      </w:r>
      <w:r w:rsidRPr="0072102B">
        <w:rPr>
          <w:rFonts w:ascii="Times New Roman" w:eastAsia="Calibri" w:hAnsi="Times New Roman" w:cs="Times New Roman"/>
          <w:bCs/>
          <w:sz w:val="24"/>
          <w:szCs w:val="24"/>
        </w:rPr>
        <w:t>wysokości rocznej składki na ubezpieczenie zdrowotne w roku kalendarzowym poprzedzającym rok akademicki (ZUS/KRUS)</w:t>
      </w:r>
      <w:r w:rsidR="00A24E42" w:rsidRPr="0072102B">
        <w:rPr>
          <w:rFonts w:ascii="Times New Roman" w:eastAsia="Calibri" w:hAnsi="Times New Roman" w:cs="Times New Roman"/>
          <w:bCs/>
          <w:sz w:val="24"/>
          <w:szCs w:val="24"/>
        </w:rPr>
        <w:t>,</w:t>
      </w:r>
    </w:p>
    <w:p w14:paraId="4C39D179" w14:textId="77777777" w:rsidR="008E6B9A" w:rsidRPr="0072102B" w:rsidRDefault="00555B8D" w:rsidP="0072102B">
      <w:pPr>
        <w:widowControl w:val="0"/>
        <w:numPr>
          <w:ilvl w:val="0"/>
          <w:numId w:val="36"/>
        </w:numPr>
        <w:tabs>
          <w:tab w:val="left" w:pos="851"/>
        </w:tabs>
        <w:autoSpaceDE w:val="0"/>
        <w:autoSpaceDN w:val="0"/>
        <w:adjustRightInd w:val="0"/>
        <w:spacing w:after="0"/>
        <w:ind w:left="851" w:hanging="425"/>
        <w:contextualSpacing/>
        <w:jc w:val="both"/>
        <w:rPr>
          <w:rFonts w:ascii="Times New Roman" w:eastAsia="Calibri" w:hAnsi="Times New Roman" w:cs="Times New Roman"/>
          <w:sz w:val="24"/>
          <w:szCs w:val="24"/>
        </w:rPr>
      </w:pPr>
      <w:r w:rsidRPr="0072102B">
        <w:rPr>
          <w:rFonts w:ascii="Times New Roman" w:eastAsia="Calibri" w:hAnsi="Times New Roman" w:cs="Times New Roman"/>
          <w:bCs/>
          <w:sz w:val="24"/>
          <w:szCs w:val="24"/>
        </w:rPr>
        <w:t>zaświadczenie z</w:t>
      </w:r>
      <w:r w:rsidR="008E6B9A" w:rsidRPr="0072102B">
        <w:rPr>
          <w:rFonts w:ascii="Times New Roman" w:eastAsia="Calibri" w:hAnsi="Times New Roman" w:cs="Times New Roman"/>
          <w:bCs/>
          <w:sz w:val="24"/>
          <w:szCs w:val="24"/>
        </w:rPr>
        <w:t xml:space="preserve"> ośrodka pomocy spo</w:t>
      </w:r>
      <w:r w:rsidR="00BC38ED" w:rsidRPr="0072102B">
        <w:rPr>
          <w:rFonts w:ascii="Times New Roman" w:eastAsia="Calibri" w:hAnsi="Times New Roman" w:cs="Times New Roman"/>
          <w:bCs/>
          <w:sz w:val="24"/>
          <w:szCs w:val="24"/>
        </w:rPr>
        <w:t xml:space="preserve">łecznej o sytuacji dochodowej i </w:t>
      </w:r>
      <w:r w:rsidR="008E6B9A" w:rsidRPr="0072102B">
        <w:rPr>
          <w:rFonts w:ascii="Times New Roman" w:eastAsia="Calibri" w:hAnsi="Times New Roman" w:cs="Times New Roman"/>
          <w:bCs/>
          <w:sz w:val="24"/>
          <w:szCs w:val="24"/>
        </w:rPr>
        <w:t>majątkowej</w:t>
      </w:r>
      <w:r w:rsidR="007640E2" w:rsidRPr="0072102B">
        <w:rPr>
          <w:rFonts w:ascii="Times New Roman" w:eastAsia="Calibri" w:hAnsi="Times New Roman" w:cs="Times New Roman"/>
          <w:bCs/>
          <w:sz w:val="24"/>
          <w:szCs w:val="24"/>
        </w:rPr>
        <w:t xml:space="preserve"> studenta i jego rodziny</w:t>
      </w:r>
      <w:r w:rsidR="008E6B9A" w:rsidRPr="0072102B">
        <w:rPr>
          <w:rFonts w:ascii="Times New Roman" w:eastAsia="Calibri" w:hAnsi="Times New Roman" w:cs="Times New Roman"/>
          <w:bCs/>
          <w:sz w:val="24"/>
          <w:szCs w:val="24"/>
        </w:rPr>
        <w:t>.</w:t>
      </w:r>
    </w:p>
    <w:p w14:paraId="6125FA54" w14:textId="5A02B639"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Wydziałowa Komisja Stypendialna </w:t>
      </w:r>
      <w:r w:rsidR="00494057" w:rsidRPr="0072102B">
        <w:rPr>
          <w:rFonts w:ascii="Times New Roman" w:eastAsia="Calibri" w:hAnsi="Times New Roman" w:cs="Times New Roman"/>
          <w:sz w:val="24"/>
          <w:szCs w:val="24"/>
        </w:rPr>
        <w:t xml:space="preserve">Studentów </w:t>
      </w:r>
      <w:r w:rsidRPr="0072102B">
        <w:rPr>
          <w:rFonts w:ascii="Times New Roman" w:eastAsia="Calibri" w:hAnsi="Times New Roman" w:cs="Times New Roman"/>
          <w:sz w:val="24"/>
          <w:szCs w:val="24"/>
        </w:rPr>
        <w:t>odmawia przyznania stypendium socjalnego studentowi, którego miesięczny dochód na osobę w rodzinie nie przekracza kwoty określonej w art. 8 ust. 1 pkt 2 ustawy z dnia 12 marca 2004 r. o pomocy społecznej (Dz. U. z 201</w:t>
      </w:r>
      <w:r w:rsidR="009A375F" w:rsidRPr="0072102B">
        <w:rPr>
          <w:rFonts w:ascii="Times New Roman" w:eastAsia="Calibri" w:hAnsi="Times New Roman" w:cs="Times New Roman"/>
          <w:sz w:val="24"/>
          <w:szCs w:val="24"/>
        </w:rPr>
        <w:t>9</w:t>
      </w:r>
      <w:r w:rsidRPr="0072102B">
        <w:rPr>
          <w:rFonts w:ascii="Times New Roman" w:eastAsia="Calibri" w:hAnsi="Times New Roman" w:cs="Times New Roman"/>
          <w:sz w:val="24"/>
          <w:szCs w:val="24"/>
        </w:rPr>
        <w:t xml:space="preserve"> r. po</w:t>
      </w:r>
      <w:r w:rsidR="00494057" w:rsidRPr="0072102B">
        <w:rPr>
          <w:rFonts w:ascii="Times New Roman" w:eastAsia="Calibri" w:hAnsi="Times New Roman" w:cs="Times New Roman"/>
          <w:sz w:val="24"/>
          <w:szCs w:val="24"/>
        </w:rPr>
        <w:t>z. 150</w:t>
      </w:r>
      <w:r w:rsidR="009A375F" w:rsidRPr="0072102B">
        <w:rPr>
          <w:rFonts w:ascii="Times New Roman" w:eastAsia="Calibri" w:hAnsi="Times New Roman" w:cs="Times New Roman"/>
          <w:sz w:val="24"/>
          <w:szCs w:val="24"/>
        </w:rPr>
        <w:t>7</w:t>
      </w:r>
      <w:r w:rsidR="00494057" w:rsidRPr="0072102B">
        <w:rPr>
          <w:rFonts w:ascii="Times New Roman" w:eastAsia="Calibri" w:hAnsi="Times New Roman" w:cs="Times New Roman"/>
          <w:sz w:val="24"/>
          <w:szCs w:val="24"/>
        </w:rPr>
        <w:t xml:space="preserve">, </w:t>
      </w:r>
      <w:r w:rsidRPr="0072102B">
        <w:rPr>
          <w:rFonts w:ascii="Times New Roman" w:eastAsia="Calibri" w:hAnsi="Times New Roman" w:cs="Times New Roman"/>
          <w:sz w:val="24"/>
          <w:szCs w:val="24"/>
        </w:rPr>
        <w:t>z późn. zm.), jeżeli nie dołączy do wniosku o</w:t>
      </w:r>
      <w:r w:rsidR="00BC38ED" w:rsidRPr="0072102B">
        <w:rPr>
          <w:rFonts w:ascii="Times New Roman" w:eastAsia="Calibri" w:hAnsi="Times New Roman" w:cs="Times New Roman"/>
          <w:sz w:val="24"/>
          <w:szCs w:val="24"/>
        </w:rPr>
        <w:t xml:space="preserve"> </w:t>
      </w:r>
      <w:r w:rsidRPr="0072102B">
        <w:rPr>
          <w:rFonts w:ascii="Times New Roman" w:eastAsia="Calibri" w:hAnsi="Times New Roman" w:cs="Times New Roman"/>
          <w:sz w:val="24"/>
          <w:szCs w:val="24"/>
        </w:rPr>
        <w:t>przyznanie stypendium socjalnego zaświadczenia z</w:t>
      </w:r>
      <w:r w:rsidR="00BC38ED" w:rsidRPr="0072102B">
        <w:rPr>
          <w:rFonts w:ascii="Times New Roman" w:eastAsia="Calibri" w:hAnsi="Times New Roman" w:cs="Times New Roman"/>
          <w:sz w:val="24"/>
          <w:szCs w:val="24"/>
        </w:rPr>
        <w:t xml:space="preserve"> </w:t>
      </w:r>
      <w:r w:rsidRPr="0072102B">
        <w:rPr>
          <w:rFonts w:ascii="Times New Roman" w:eastAsia="Calibri" w:hAnsi="Times New Roman" w:cs="Times New Roman"/>
          <w:sz w:val="24"/>
          <w:szCs w:val="24"/>
        </w:rPr>
        <w:t>ośrodka pomocy społecznej o sytuacji d</w:t>
      </w:r>
      <w:r w:rsidR="00BC38ED" w:rsidRPr="0072102B">
        <w:rPr>
          <w:rFonts w:ascii="Times New Roman" w:eastAsia="Calibri" w:hAnsi="Times New Roman" w:cs="Times New Roman"/>
          <w:sz w:val="24"/>
          <w:szCs w:val="24"/>
        </w:rPr>
        <w:t xml:space="preserve">ochodowej i majątkowej swojej </w:t>
      </w:r>
      <w:r w:rsidR="00BC38ED" w:rsidRPr="0072102B">
        <w:rPr>
          <w:rFonts w:ascii="Times New Roman" w:eastAsia="Calibri" w:hAnsi="Times New Roman" w:cs="Times New Roman"/>
          <w:sz w:val="24"/>
          <w:szCs w:val="24"/>
        </w:rPr>
        <w:br/>
        <w:t xml:space="preserve">i </w:t>
      </w:r>
      <w:r w:rsidRPr="0072102B">
        <w:rPr>
          <w:rFonts w:ascii="Times New Roman" w:eastAsia="Calibri" w:hAnsi="Times New Roman" w:cs="Times New Roman"/>
          <w:sz w:val="24"/>
          <w:szCs w:val="24"/>
        </w:rPr>
        <w:t>rodziny.</w:t>
      </w:r>
    </w:p>
    <w:p w14:paraId="09014D86" w14:textId="77777777" w:rsidR="008E6B9A" w:rsidRPr="0072102B" w:rsidRDefault="0008630D"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bCs/>
          <w:sz w:val="24"/>
          <w:szCs w:val="24"/>
        </w:rPr>
        <w:t>Wydziałowa Komisja S</w:t>
      </w:r>
      <w:r w:rsidR="008E6B9A" w:rsidRPr="0072102B">
        <w:rPr>
          <w:rFonts w:ascii="Times New Roman" w:eastAsia="Calibri" w:hAnsi="Times New Roman" w:cs="Times New Roman"/>
          <w:bCs/>
          <w:sz w:val="24"/>
          <w:szCs w:val="24"/>
        </w:rPr>
        <w:t>typendialna</w:t>
      </w:r>
      <w:r w:rsidR="00494057" w:rsidRPr="0072102B">
        <w:rPr>
          <w:rFonts w:ascii="Times New Roman" w:eastAsia="Calibri" w:hAnsi="Times New Roman" w:cs="Times New Roman"/>
          <w:bCs/>
          <w:sz w:val="24"/>
          <w:szCs w:val="24"/>
        </w:rPr>
        <w:t xml:space="preserve"> Studentów</w:t>
      </w:r>
      <w:r w:rsidR="008E6B9A" w:rsidRPr="0072102B">
        <w:rPr>
          <w:rFonts w:ascii="Times New Roman" w:eastAsia="Calibri" w:hAnsi="Times New Roman" w:cs="Times New Roman"/>
          <w:bCs/>
          <w:sz w:val="24"/>
          <w:szCs w:val="24"/>
        </w:rPr>
        <w:t xml:space="preserve"> może przyznać studentowi stypendium socjalne, który nie dostarczył zaświadczenia, o którym mowa w ust. 1 pkt 5, jeżeli przyczyny niedołączenia do wniosku o przyznanie stypendium socjalnego zaświadczenia z ośrodka pomocy społecznej o sytuacji dochodowej i majątkowej studenta i rodziny studenta były uzasadnione oraz student udokumentował źródła utrzymania rodziny.</w:t>
      </w:r>
      <w:r w:rsidRPr="0072102B">
        <w:rPr>
          <w:rFonts w:ascii="Times New Roman" w:eastAsia="Calibri" w:hAnsi="Times New Roman" w:cs="Times New Roman"/>
          <w:bCs/>
          <w:sz w:val="24"/>
          <w:szCs w:val="24"/>
        </w:rPr>
        <w:t xml:space="preserve"> Wydziałowa Komisja Stypendialna</w:t>
      </w:r>
      <w:r w:rsidR="00494057" w:rsidRPr="0072102B">
        <w:rPr>
          <w:rFonts w:ascii="Times New Roman" w:eastAsia="Calibri" w:hAnsi="Times New Roman" w:cs="Times New Roman"/>
          <w:bCs/>
          <w:sz w:val="24"/>
          <w:szCs w:val="24"/>
        </w:rPr>
        <w:t xml:space="preserve"> Studentów</w:t>
      </w:r>
      <w:r w:rsidRPr="0072102B">
        <w:rPr>
          <w:rFonts w:ascii="Times New Roman" w:eastAsia="Calibri" w:hAnsi="Times New Roman" w:cs="Times New Roman"/>
          <w:bCs/>
          <w:sz w:val="24"/>
          <w:szCs w:val="24"/>
        </w:rPr>
        <w:t xml:space="preserve"> może wezwać studenta do uzas</w:t>
      </w:r>
      <w:r w:rsidR="003444E4" w:rsidRPr="0072102B">
        <w:rPr>
          <w:rFonts w:ascii="Times New Roman" w:eastAsia="Calibri" w:hAnsi="Times New Roman" w:cs="Times New Roman"/>
          <w:bCs/>
          <w:sz w:val="24"/>
          <w:szCs w:val="24"/>
        </w:rPr>
        <w:t>adnienia na piśmie przyczyn nie</w:t>
      </w:r>
      <w:r w:rsidRPr="0072102B">
        <w:rPr>
          <w:rFonts w:ascii="Times New Roman" w:eastAsia="Calibri" w:hAnsi="Times New Roman" w:cs="Times New Roman"/>
          <w:bCs/>
          <w:sz w:val="24"/>
          <w:szCs w:val="24"/>
        </w:rPr>
        <w:t>dołączenia zaświadczenia</w:t>
      </w:r>
      <w:r w:rsidR="00494057" w:rsidRPr="0072102B">
        <w:rPr>
          <w:rFonts w:ascii="Times New Roman" w:eastAsia="Calibri" w:hAnsi="Times New Roman" w:cs="Times New Roman"/>
          <w:bCs/>
          <w:sz w:val="24"/>
          <w:szCs w:val="24"/>
        </w:rPr>
        <w:t>.</w:t>
      </w:r>
    </w:p>
    <w:p w14:paraId="1207BB77" w14:textId="45155C1D"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W przypadku, gdy do ustalania wysokości dochodu uprawniającego studenta do ubiegania się o stypendium socjalne przyjmuje się dochód z prowadzenia gospodarstwa rolnego, dochód ten ustala się na podstawie liczby hektarów przeliczeniowych znajdujących się w posiadaniu rodziny w poprzednim roku kalendarzowym. Za gospodarstwo rolne - uważa się obszar gruntów sklasyfikowanych w ewidencji gruntów i budynków jako użytki rolne  z art. 1 oraz 2 ustawy o podatku rolnym z dnia 15 listopada </w:t>
      </w:r>
      <w:r w:rsidR="0024533D" w:rsidRPr="0072102B">
        <w:rPr>
          <w:rFonts w:ascii="Times New Roman" w:eastAsia="Calibri" w:hAnsi="Times New Roman" w:cs="Times New Roman"/>
          <w:sz w:val="24"/>
          <w:szCs w:val="24"/>
        </w:rPr>
        <w:t>1984 roku o podatku rolnym (Dz. </w:t>
      </w:r>
      <w:r w:rsidRPr="0072102B">
        <w:rPr>
          <w:rFonts w:ascii="Times New Roman" w:eastAsia="Calibri" w:hAnsi="Times New Roman" w:cs="Times New Roman"/>
          <w:sz w:val="24"/>
          <w:szCs w:val="24"/>
        </w:rPr>
        <w:t>U. z 20</w:t>
      </w:r>
      <w:r w:rsidR="00A765AD"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A765AD" w:rsidRPr="0072102B">
        <w:rPr>
          <w:rFonts w:ascii="Times New Roman" w:eastAsia="Calibri" w:hAnsi="Times New Roman" w:cs="Times New Roman"/>
          <w:sz w:val="24"/>
          <w:szCs w:val="24"/>
        </w:rPr>
        <w:t>333.</w:t>
      </w:r>
      <w:r w:rsidRPr="0072102B">
        <w:rPr>
          <w:rFonts w:ascii="Times New Roman" w:eastAsia="Calibri" w:hAnsi="Times New Roman" w:cs="Times New Roman"/>
          <w:sz w:val="24"/>
          <w:szCs w:val="24"/>
        </w:rPr>
        <w:t>), z wyjątkiem gruntów zajętych na prowadzenie działalności gospodarczej innej niż działalność rolnicza, o łącznej powierzchni przekraczającej 1 ha lub 1</w:t>
      </w:r>
      <w:r w:rsidR="00D6407F" w:rsidRPr="0072102B">
        <w:rPr>
          <w:rFonts w:ascii="Times New Roman" w:eastAsia="Calibri" w:hAnsi="Times New Roman" w:cs="Times New Roman"/>
          <w:sz w:val="24"/>
          <w:szCs w:val="24"/>
        </w:rPr>
        <w:t> </w:t>
      </w:r>
      <w:r w:rsidRPr="0072102B">
        <w:rPr>
          <w:rFonts w:ascii="Times New Roman" w:eastAsia="Calibri" w:hAnsi="Times New Roman" w:cs="Times New Roman"/>
          <w:sz w:val="24"/>
          <w:szCs w:val="24"/>
        </w:rPr>
        <w:t>ha przeliczeniowy, stanowiących własność lub znajdujących się w posiadaniu osoby fizycznej, osoby prawnej albo jednostki organizacyjnej, w tym spółki, nieposiadającej osobowości prawnej. W przypadku mniejszej powierzchni gruntów nie ustala się dochodu z</w:t>
      </w:r>
      <w:r w:rsidR="009B1B0D" w:rsidRPr="0072102B">
        <w:rPr>
          <w:rFonts w:ascii="Times New Roman" w:eastAsia="Calibri" w:hAnsi="Times New Roman" w:cs="Times New Roman"/>
          <w:sz w:val="24"/>
          <w:szCs w:val="24"/>
        </w:rPr>
        <w:t> </w:t>
      </w:r>
      <w:r w:rsidRPr="0072102B">
        <w:rPr>
          <w:rFonts w:ascii="Times New Roman" w:eastAsia="Calibri" w:hAnsi="Times New Roman" w:cs="Times New Roman"/>
          <w:sz w:val="24"/>
          <w:szCs w:val="24"/>
        </w:rPr>
        <w:t>gospodarstwa rolnego.</w:t>
      </w:r>
      <w:r w:rsidR="00ED664B" w:rsidRPr="0072102B">
        <w:rPr>
          <w:rFonts w:ascii="Times New Roman" w:eastAsia="Calibri" w:hAnsi="Times New Roman" w:cs="Times New Roman"/>
          <w:sz w:val="24"/>
          <w:szCs w:val="24"/>
        </w:rPr>
        <w:t xml:space="preserve"> Student przedstawia oświadczenie z </w:t>
      </w:r>
      <w:r w:rsidR="00555B8D" w:rsidRPr="0072102B">
        <w:rPr>
          <w:rFonts w:ascii="Times New Roman" w:eastAsia="Calibri" w:hAnsi="Times New Roman" w:cs="Times New Roman"/>
          <w:sz w:val="24"/>
          <w:szCs w:val="24"/>
        </w:rPr>
        <w:t>uzasadnieniem przyczyn</w:t>
      </w:r>
      <w:r w:rsidR="00ED664B" w:rsidRPr="0072102B">
        <w:rPr>
          <w:rFonts w:ascii="Times New Roman" w:eastAsia="Calibri" w:hAnsi="Times New Roman" w:cs="Times New Roman"/>
          <w:sz w:val="24"/>
          <w:szCs w:val="24"/>
        </w:rPr>
        <w:t xml:space="preserve"> ewentualnego braku przedmiotowego zaświadczenia.</w:t>
      </w:r>
    </w:p>
    <w:p w14:paraId="4DAF7708" w14:textId="405C7B04"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Wysokość dochodu, o którym mowa w ust. 4, wyznacza się jako iloczyn powierzchni użytków rolnych w hektarach przeliczeniowych i wysokości przeciętnego dochodu z pracy </w:t>
      </w:r>
      <w:r w:rsidRPr="0072102B">
        <w:rPr>
          <w:rFonts w:ascii="Times New Roman" w:eastAsia="Calibri" w:hAnsi="Times New Roman" w:cs="Times New Roman"/>
          <w:sz w:val="24"/>
          <w:szCs w:val="24"/>
        </w:rPr>
        <w:br/>
        <w:t xml:space="preserve">w indywidualnych gospodarstwach rolnych z 1 ha przeliczeniowego, ogłaszanego na podstawie art. 18 ustawy z dnia 15 listopada 1984 roku o podatku rolnym </w:t>
      </w:r>
      <w:r w:rsidR="0040620E" w:rsidRPr="0072102B">
        <w:rPr>
          <w:rFonts w:ascii="Times New Roman" w:eastAsia="Calibri" w:hAnsi="Times New Roman" w:cs="Times New Roman"/>
          <w:sz w:val="24"/>
          <w:szCs w:val="24"/>
        </w:rPr>
        <w:br/>
      </w:r>
      <w:r w:rsidRPr="0072102B">
        <w:rPr>
          <w:rFonts w:ascii="Times New Roman" w:eastAsia="Calibri" w:hAnsi="Times New Roman" w:cs="Times New Roman"/>
          <w:sz w:val="24"/>
          <w:szCs w:val="24"/>
        </w:rPr>
        <w:t>(Dz. U. z 20</w:t>
      </w:r>
      <w:r w:rsidR="00A765AD" w:rsidRPr="0072102B">
        <w:rPr>
          <w:rFonts w:ascii="Times New Roman" w:eastAsia="Calibri" w:hAnsi="Times New Roman" w:cs="Times New Roman"/>
          <w:sz w:val="24"/>
          <w:szCs w:val="24"/>
        </w:rPr>
        <w:t>20</w:t>
      </w:r>
      <w:r w:rsidR="0040620E" w:rsidRPr="0072102B">
        <w:rPr>
          <w:rFonts w:ascii="Times New Roman" w:eastAsia="Calibri" w:hAnsi="Times New Roman" w:cs="Times New Roman"/>
          <w:sz w:val="24"/>
          <w:szCs w:val="24"/>
        </w:rPr>
        <w:t> </w:t>
      </w:r>
      <w:r w:rsidRPr="0072102B">
        <w:rPr>
          <w:rFonts w:ascii="Times New Roman" w:eastAsia="Calibri" w:hAnsi="Times New Roman" w:cs="Times New Roman"/>
          <w:sz w:val="24"/>
          <w:szCs w:val="24"/>
        </w:rPr>
        <w:t xml:space="preserve">r. poz. </w:t>
      </w:r>
      <w:r w:rsidR="00A765AD" w:rsidRPr="0072102B">
        <w:rPr>
          <w:rFonts w:ascii="Times New Roman" w:eastAsia="Calibri" w:hAnsi="Times New Roman" w:cs="Times New Roman"/>
          <w:sz w:val="24"/>
          <w:szCs w:val="24"/>
        </w:rPr>
        <w:t>333</w:t>
      </w:r>
      <w:r w:rsidRPr="0072102B">
        <w:rPr>
          <w:rFonts w:ascii="Times New Roman" w:eastAsia="Calibri" w:hAnsi="Times New Roman" w:cs="Times New Roman"/>
          <w:sz w:val="24"/>
          <w:szCs w:val="24"/>
        </w:rPr>
        <w:t>, z późn. zm).</w:t>
      </w:r>
    </w:p>
    <w:p w14:paraId="5F764D97" w14:textId="77777777"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Ustalając dochód rodziny uzyskany z gospodarstwa rolnego, do powierzchni gospodarstwa stanowiącego podstawę wymiaru podatku rolnego wlicza się obszary rolne oddane </w:t>
      </w:r>
      <w:r w:rsidRPr="0072102B">
        <w:rPr>
          <w:rFonts w:ascii="Times New Roman" w:eastAsia="Calibri" w:hAnsi="Times New Roman" w:cs="Times New Roman"/>
          <w:sz w:val="24"/>
          <w:szCs w:val="24"/>
        </w:rPr>
        <w:br/>
        <w:t>w dzierżawę za wyjątkiem:</w:t>
      </w:r>
    </w:p>
    <w:p w14:paraId="1DC5D493" w14:textId="77777777" w:rsidR="001269C8" w:rsidRDefault="008E6B9A" w:rsidP="0072102B">
      <w:pPr>
        <w:widowControl w:val="0"/>
        <w:numPr>
          <w:ilvl w:val="0"/>
          <w:numId w:val="46"/>
        </w:numPr>
        <w:tabs>
          <w:tab w:val="left" w:pos="851"/>
        </w:tabs>
        <w:autoSpaceDE w:val="0"/>
        <w:autoSpaceDN w:val="0"/>
        <w:adjustRightInd w:val="0"/>
        <w:spacing w:after="0"/>
        <w:ind w:left="851" w:hanging="425"/>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oddanej w dzierżawę, na podstawie umowy dzierżawy zawartej stosownie do przepisów </w:t>
      </w:r>
      <w:r w:rsidRPr="0072102B">
        <w:rPr>
          <w:rFonts w:ascii="Times New Roman" w:eastAsia="Calibri" w:hAnsi="Times New Roman" w:cs="Times New Roman"/>
          <w:sz w:val="24"/>
          <w:szCs w:val="24"/>
        </w:rPr>
        <w:br/>
        <w:t xml:space="preserve">o ubezpieczeniu społecznym rolników, części lub całości znajdującego się w posiadaniu </w:t>
      </w:r>
    </w:p>
    <w:p w14:paraId="4D683539" w14:textId="77777777" w:rsidR="001269C8" w:rsidRDefault="001269C8" w:rsidP="001269C8">
      <w:pPr>
        <w:widowControl w:val="0"/>
        <w:tabs>
          <w:tab w:val="left" w:pos="851"/>
        </w:tabs>
        <w:autoSpaceDE w:val="0"/>
        <w:autoSpaceDN w:val="0"/>
        <w:adjustRightInd w:val="0"/>
        <w:spacing w:after="0"/>
        <w:ind w:left="851"/>
        <w:contextualSpacing/>
        <w:jc w:val="both"/>
        <w:rPr>
          <w:rFonts w:ascii="Times New Roman" w:eastAsia="Calibri" w:hAnsi="Times New Roman" w:cs="Times New Roman"/>
          <w:sz w:val="24"/>
          <w:szCs w:val="24"/>
        </w:rPr>
      </w:pPr>
    </w:p>
    <w:p w14:paraId="588B71F8" w14:textId="38CDE21D" w:rsidR="008E6B9A" w:rsidRPr="0072102B" w:rsidRDefault="008E6B9A" w:rsidP="001269C8">
      <w:pPr>
        <w:widowControl w:val="0"/>
        <w:tabs>
          <w:tab w:val="left" w:pos="851"/>
        </w:tabs>
        <w:autoSpaceDE w:val="0"/>
        <w:autoSpaceDN w:val="0"/>
        <w:adjustRightInd w:val="0"/>
        <w:spacing w:after="0"/>
        <w:ind w:left="851"/>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rodziny gospodarstwa rolnego, uznaje się umowę dzierżawy zawartą w formie pisemnej na okres co najmniej 10 lat i zgłoszoną do ewidencji gruntów i budynków przez emeryta lub rencistę rolniczego z osobą niebędącą:</w:t>
      </w:r>
    </w:p>
    <w:p w14:paraId="78A0284F" w14:textId="77777777" w:rsidR="008E6B9A" w:rsidRPr="0072102B" w:rsidRDefault="008E6B9A" w:rsidP="0072102B">
      <w:pPr>
        <w:widowControl w:val="0"/>
        <w:numPr>
          <w:ilvl w:val="0"/>
          <w:numId w:val="47"/>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małżonkiem wydzierżawiającego</w:t>
      </w:r>
      <w:r w:rsidR="00A24E42" w:rsidRPr="0072102B">
        <w:rPr>
          <w:rFonts w:ascii="Times New Roman" w:eastAsia="Calibri" w:hAnsi="Times New Roman" w:cs="Times New Roman"/>
          <w:sz w:val="24"/>
          <w:szCs w:val="24"/>
        </w:rPr>
        <w:t>,</w:t>
      </w:r>
    </w:p>
    <w:p w14:paraId="33374A26" w14:textId="77777777" w:rsidR="008E6B9A" w:rsidRPr="0072102B" w:rsidRDefault="008E6B9A" w:rsidP="0072102B">
      <w:pPr>
        <w:widowControl w:val="0"/>
        <w:numPr>
          <w:ilvl w:val="0"/>
          <w:numId w:val="47"/>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jego zstępnym lub pasierbem</w:t>
      </w:r>
      <w:r w:rsidR="00A24E42" w:rsidRPr="0072102B">
        <w:rPr>
          <w:rFonts w:ascii="Times New Roman" w:eastAsia="Calibri" w:hAnsi="Times New Roman" w:cs="Times New Roman"/>
          <w:sz w:val="24"/>
          <w:szCs w:val="24"/>
        </w:rPr>
        <w:t>,</w:t>
      </w:r>
    </w:p>
    <w:p w14:paraId="6B245990" w14:textId="77777777" w:rsidR="008E6B9A" w:rsidRPr="0072102B" w:rsidRDefault="008E6B9A" w:rsidP="0072102B">
      <w:pPr>
        <w:widowControl w:val="0"/>
        <w:numPr>
          <w:ilvl w:val="0"/>
          <w:numId w:val="47"/>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małżonkiem zstępnego lub pasierba</w:t>
      </w:r>
      <w:r w:rsidR="00A24E42" w:rsidRPr="0072102B">
        <w:rPr>
          <w:rFonts w:ascii="Times New Roman" w:eastAsia="Calibri" w:hAnsi="Times New Roman" w:cs="Times New Roman"/>
          <w:sz w:val="24"/>
          <w:szCs w:val="24"/>
        </w:rPr>
        <w:t>,</w:t>
      </w:r>
    </w:p>
    <w:p w14:paraId="6C8CC745" w14:textId="77777777" w:rsidR="008E6B9A" w:rsidRPr="0072102B" w:rsidRDefault="008E6B9A" w:rsidP="0072102B">
      <w:pPr>
        <w:widowControl w:val="0"/>
        <w:numPr>
          <w:ilvl w:val="0"/>
          <w:numId w:val="47"/>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osobą pozostającą z wydzierżawiającym we wspólnym gospodarstwie domowym</w:t>
      </w:r>
      <w:r w:rsidR="00A24E42" w:rsidRPr="0072102B">
        <w:rPr>
          <w:rFonts w:ascii="Times New Roman" w:eastAsia="Calibri" w:hAnsi="Times New Roman" w:cs="Times New Roman"/>
          <w:sz w:val="24"/>
          <w:szCs w:val="24"/>
        </w:rPr>
        <w:t>,</w:t>
      </w:r>
    </w:p>
    <w:p w14:paraId="6FC599E0" w14:textId="77777777" w:rsidR="008E6B9A" w:rsidRPr="0072102B" w:rsidRDefault="008E6B9A" w:rsidP="0072102B">
      <w:pPr>
        <w:widowControl w:val="0"/>
        <w:numPr>
          <w:ilvl w:val="0"/>
          <w:numId w:val="47"/>
        </w:numPr>
        <w:autoSpaceDE w:val="0"/>
        <w:autoSpaceDN w:val="0"/>
        <w:adjustRightInd w:val="0"/>
        <w:spacing w:after="0"/>
        <w:ind w:left="1134" w:hanging="283"/>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małżonkiem osoby pozostającej z wydzierżawiającym we wspólnym gospodarstwie domowym.</w:t>
      </w:r>
    </w:p>
    <w:p w14:paraId="0AAD114D" w14:textId="77777777" w:rsidR="008E6B9A" w:rsidRPr="0072102B" w:rsidRDefault="008E6B9A" w:rsidP="0072102B">
      <w:pPr>
        <w:widowControl w:val="0"/>
        <w:numPr>
          <w:ilvl w:val="0"/>
          <w:numId w:val="46"/>
        </w:numPr>
        <w:tabs>
          <w:tab w:val="left" w:pos="851"/>
        </w:tabs>
        <w:autoSpaceDE w:val="0"/>
        <w:autoSpaceDN w:val="0"/>
        <w:adjustRightInd w:val="0"/>
        <w:spacing w:after="0"/>
        <w:ind w:left="851" w:hanging="425"/>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gospodarstwa rolnego wniesionego do użytkowania przez rolnicz</w:t>
      </w:r>
      <w:r w:rsidR="006F3BE6" w:rsidRPr="0072102B">
        <w:rPr>
          <w:rFonts w:ascii="Times New Roman" w:eastAsia="Calibri" w:hAnsi="Times New Roman" w:cs="Times New Roman"/>
          <w:sz w:val="24"/>
          <w:szCs w:val="24"/>
        </w:rPr>
        <w:t>ą</w:t>
      </w:r>
      <w:r w:rsidRPr="0072102B">
        <w:rPr>
          <w:rFonts w:ascii="Times New Roman" w:eastAsia="Calibri" w:hAnsi="Times New Roman" w:cs="Times New Roman"/>
          <w:sz w:val="24"/>
          <w:szCs w:val="24"/>
        </w:rPr>
        <w:t xml:space="preserve"> spółdzielnię produkcyjną,</w:t>
      </w:r>
    </w:p>
    <w:p w14:paraId="2C7D723E" w14:textId="77777777" w:rsidR="008E6B9A" w:rsidRPr="0072102B" w:rsidRDefault="008E6B9A" w:rsidP="0072102B">
      <w:pPr>
        <w:widowControl w:val="0"/>
        <w:numPr>
          <w:ilvl w:val="0"/>
          <w:numId w:val="46"/>
        </w:numPr>
        <w:tabs>
          <w:tab w:val="left" w:pos="851"/>
        </w:tabs>
        <w:autoSpaceDE w:val="0"/>
        <w:autoSpaceDN w:val="0"/>
        <w:adjustRightInd w:val="0"/>
        <w:spacing w:after="0"/>
        <w:ind w:left="851" w:hanging="425"/>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gospodarstwa rolnego oddanego w dzierżawę w związku z pobieraniem renty określonej </w:t>
      </w:r>
      <w:r w:rsidRPr="0072102B">
        <w:rPr>
          <w:rFonts w:ascii="Times New Roman" w:eastAsia="Calibri" w:hAnsi="Times New Roman" w:cs="Times New Roman"/>
          <w:sz w:val="24"/>
          <w:szCs w:val="24"/>
        </w:rPr>
        <w:br/>
        <w:t>w przepisach o wspieraniu rozwoju obszarów wiejskich ze środków pochodzących z Sekcji Gwarancji Europejskiego Funduszu Orientacji i Gwarancji Ro</w:t>
      </w:r>
      <w:r w:rsidR="003444E4" w:rsidRPr="0072102B">
        <w:rPr>
          <w:rFonts w:ascii="Times New Roman" w:eastAsia="Calibri" w:hAnsi="Times New Roman" w:cs="Times New Roman"/>
          <w:sz w:val="24"/>
          <w:szCs w:val="24"/>
        </w:rPr>
        <w:t xml:space="preserve">lnej (tzw. Renty strukturalnej) oraz w przepisach o wspieraniu rozwoju obszarów wiejskich </w:t>
      </w:r>
      <w:r w:rsidR="00555B8D" w:rsidRPr="0072102B">
        <w:rPr>
          <w:rFonts w:ascii="Times New Roman" w:eastAsia="Calibri" w:hAnsi="Times New Roman" w:cs="Times New Roman"/>
          <w:sz w:val="24"/>
          <w:szCs w:val="24"/>
        </w:rPr>
        <w:t>z udziałem</w:t>
      </w:r>
      <w:r w:rsidR="003444E4" w:rsidRPr="0072102B">
        <w:rPr>
          <w:rFonts w:ascii="Times New Roman" w:eastAsia="Calibri" w:hAnsi="Times New Roman" w:cs="Times New Roman"/>
          <w:sz w:val="24"/>
          <w:szCs w:val="24"/>
        </w:rPr>
        <w:t xml:space="preserve"> środków Europejskiego Funduszu Rolnego na rzecz Rozwoju Obszarów Wiejskich.</w:t>
      </w:r>
    </w:p>
    <w:p w14:paraId="639481FF" w14:textId="77777777"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Ustalając dochód rodziny uzyskany przez dzierżawcę gospodarstwa rolnego oddanego </w:t>
      </w:r>
      <w:r w:rsidRPr="0072102B">
        <w:rPr>
          <w:rFonts w:ascii="Times New Roman" w:eastAsia="Calibri" w:hAnsi="Times New Roman" w:cs="Times New Roman"/>
          <w:sz w:val="24"/>
          <w:szCs w:val="24"/>
        </w:rPr>
        <w:br/>
        <w:t>w dzierżawę na z</w:t>
      </w:r>
      <w:r w:rsidR="006154F3" w:rsidRPr="0072102B">
        <w:rPr>
          <w:rFonts w:ascii="Times New Roman" w:eastAsia="Calibri" w:hAnsi="Times New Roman" w:cs="Times New Roman"/>
          <w:sz w:val="24"/>
          <w:szCs w:val="24"/>
        </w:rPr>
        <w:t>asadach, o których mowa w ust. 6</w:t>
      </w:r>
      <w:r w:rsidRPr="0072102B">
        <w:rPr>
          <w:rFonts w:ascii="Times New Roman" w:eastAsia="Calibri" w:hAnsi="Times New Roman" w:cs="Times New Roman"/>
          <w:sz w:val="24"/>
          <w:szCs w:val="24"/>
        </w:rPr>
        <w:t xml:space="preserve">, dochód uzyskany z gospodarstwa rolnego pomniejsza się o zapłacony czynsz z </w:t>
      </w:r>
      <w:r w:rsidR="00A91A9D" w:rsidRPr="0072102B">
        <w:rPr>
          <w:rFonts w:ascii="Times New Roman" w:eastAsia="Calibri" w:hAnsi="Times New Roman" w:cs="Times New Roman"/>
          <w:sz w:val="24"/>
          <w:szCs w:val="24"/>
        </w:rPr>
        <w:t>tytułu dzierżawy</w:t>
      </w:r>
      <w:r w:rsidR="00BD1681" w:rsidRPr="0072102B">
        <w:rPr>
          <w:rFonts w:ascii="Times New Roman" w:eastAsia="Calibri" w:hAnsi="Times New Roman" w:cs="Times New Roman"/>
          <w:sz w:val="24"/>
          <w:szCs w:val="24"/>
        </w:rPr>
        <w:t xml:space="preserve"> gospodarstwa rolnego</w:t>
      </w:r>
      <w:r w:rsidR="00A91A9D" w:rsidRPr="0072102B">
        <w:rPr>
          <w:rFonts w:ascii="Times New Roman" w:eastAsia="Calibri" w:hAnsi="Times New Roman" w:cs="Times New Roman"/>
          <w:sz w:val="24"/>
          <w:szCs w:val="24"/>
        </w:rPr>
        <w:t>.</w:t>
      </w:r>
    </w:p>
    <w:p w14:paraId="534C0CCB" w14:textId="77777777"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Ustalając dochód rodziny uzyskany z wydzierżawionego od Krajowego Ośrodka Wsparcia Rolnictwa, dochód pomniejsza się o zapłacony czynsz z tytułu dzierżawy.</w:t>
      </w:r>
    </w:p>
    <w:p w14:paraId="2793BCF0" w14:textId="77777777"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W przypadku uzyskiwania dochodów z gospodarstwa rolnego oraz dochodów pozarolniczych, dochody te sumuje się. </w:t>
      </w:r>
    </w:p>
    <w:p w14:paraId="69C3F9F5" w14:textId="77777777" w:rsidR="008E6B9A" w:rsidRPr="0072102B" w:rsidRDefault="008E6B9A" w:rsidP="0072102B">
      <w:pPr>
        <w:widowControl w:val="0"/>
        <w:numPr>
          <w:ilvl w:val="0"/>
          <w:numId w:val="25"/>
        </w:numPr>
        <w:autoSpaceDE w:val="0"/>
        <w:autoSpaceDN w:val="0"/>
        <w:adjustRightInd w:val="0"/>
        <w:spacing w:after="0"/>
        <w:ind w:left="426" w:hanging="426"/>
        <w:contextualSpacing/>
        <w:jc w:val="both"/>
        <w:rPr>
          <w:rFonts w:ascii="Times New Roman" w:eastAsia="Calibri" w:hAnsi="Times New Roman" w:cs="Times New Roman"/>
          <w:sz w:val="24"/>
          <w:szCs w:val="24"/>
        </w:rPr>
      </w:pPr>
      <w:r w:rsidRPr="0072102B">
        <w:rPr>
          <w:rFonts w:ascii="Times New Roman" w:eastAsia="Calibri" w:hAnsi="Times New Roman" w:cs="Times New Roman"/>
          <w:bCs/>
          <w:sz w:val="24"/>
          <w:szCs w:val="24"/>
        </w:rPr>
        <w:t xml:space="preserve">Dodatkowy wykaz </w:t>
      </w:r>
      <w:r w:rsidR="00555B8D" w:rsidRPr="0072102B">
        <w:rPr>
          <w:rFonts w:ascii="Times New Roman" w:eastAsia="Calibri" w:hAnsi="Times New Roman" w:cs="Times New Roman"/>
          <w:bCs/>
          <w:sz w:val="24"/>
          <w:szCs w:val="24"/>
        </w:rPr>
        <w:t>dokumentacji wymaganej</w:t>
      </w:r>
      <w:r w:rsidRPr="0072102B">
        <w:rPr>
          <w:rFonts w:ascii="Times New Roman" w:eastAsia="Calibri" w:hAnsi="Times New Roman" w:cs="Times New Roman"/>
          <w:bCs/>
          <w:sz w:val="24"/>
          <w:szCs w:val="24"/>
        </w:rPr>
        <w:t xml:space="preserve"> w szczególnych przypadkach do określenia dochodu studenta znajduje się w załączniku</w:t>
      </w:r>
      <w:r w:rsidR="00A91A9D" w:rsidRPr="0072102B">
        <w:rPr>
          <w:rFonts w:ascii="Times New Roman" w:eastAsia="Calibri" w:hAnsi="Times New Roman" w:cs="Times New Roman"/>
          <w:bCs/>
          <w:sz w:val="24"/>
          <w:szCs w:val="24"/>
        </w:rPr>
        <w:t xml:space="preserve"> nr 1.1</w:t>
      </w:r>
      <w:r w:rsidR="00BD1681" w:rsidRPr="0072102B">
        <w:rPr>
          <w:rFonts w:ascii="Times New Roman" w:eastAsia="Calibri" w:hAnsi="Times New Roman" w:cs="Times New Roman"/>
          <w:bCs/>
          <w:sz w:val="24"/>
          <w:szCs w:val="24"/>
        </w:rPr>
        <w:t>b</w:t>
      </w:r>
      <w:r w:rsidRPr="0072102B">
        <w:rPr>
          <w:rFonts w:ascii="Times New Roman" w:eastAsia="Calibri" w:hAnsi="Times New Roman" w:cs="Times New Roman"/>
          <w:bCs/>
          <w:sz w:val="24"/>
          <w:szCs w:val="24"/>
        </w:rPr>
        <w:t xml:space="preserve"> do Regulaminu.</w:t>
      </w:r>
    </w:p>
    <w:p w14:paraId="56F1A5D7" w14:textId="77777777" w:rsidR="008E6B9A" w:rsidRPr="0072102B" w:rsidRDefault="008E6B9A" w:rsidP="0072102B">
      <w:pPr>
        <w:autoSpaceDE w:val="0"/>
        <w:autoSpaceDN w:val="0"/>
        <w:adjustRightInd w:val="0"/>
        <w:spacing w:before="100" w:beforeAutospacing="1"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Zmiana sytuacji materialnej studenta</w:t>
      </w:r>
    </w:p>
    <w:p w14:paraId="740BA845" w14:textId="26C6C30C" w:rsidR="008E6B9A" w:rsidRPr="0072102B" w:rsidRDefault="008E6B9A" w:rsidP="0072102B">
      <w:pPr>
        <w:pStyle w:val="Paragraf"/>
        <w:spacing w:before="120" w:after="120" w:line="276" w:lineRule="auto"/>
      </w:pPr>
      <w:r w:rsidRPr="0072102B">
        <w:t>§ 1</w:t>
      </w:r>
      <w:r w:rsidR="007E5FF6" w:rsidRPr="0072102B">
        <w:t>5</w:t>
      </w:r>
    </w:p>
    <w:p w14:paraId="75D3980A" w14:textId="77777777" w:rsidR="008E6B9A" w:rsidRPr="0072102B" w:rsidRDefault="008E6B9A" w:rsidP="0072102B">
      <w:pPr>
        <w:widowControl w:val="0"/>
        <w:numPr>
          <w:ilvl w:val="0"/>
          <w:numId w:val="26"/>
        </w:numPr>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Student zobowiązany jest w terminie do 7 dni powiadomić dziekanat o zmianie wysokości dochodu w rodzinie oraz o innych okolicznościach mogących mieć wpływ na przyznanie świadczeń.</w:t>
      </w:r>
    </w:p>
    <w:p w14:paraId="517CB463" w14:textId="77777777" w:rsidR="008E6B9A" w:rsidRPr="0072102B" w:rsidRDefault="008E6B9A" w:rsidP="0072102B">
      <w:pPr>
        <w:widowControl w:val="0"/>
        <w:numPr>
          <w:ilvl w:val="0"/>
          <w:numId w:val="26"/>
        </w:numPr>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Prawo do stypendium socjalnego, ustala się ponownie w trakcie roku akademickiego </w:t>
      </w:r>
      <w:r w:rsidRPr="0072102B">
        <w:rPr>
          <w:rFonts w:ascii="Times New Roman" w:eastAsia="Calibri" w:hAnsi="Times New Roman" w:cs="Times New Roman"/>
          <w:sz w:val="24"/>
          <w:szCs w:val="24"/>
        </w:rPr>
        <w:br/>
        <w:t>w przypadku:</w:t>
      </w:r>
    </w:p>
    <w:p w14:paraId="38212470" w14:textId="77777777" w:rsidR="008E6B9A" w:rsidRPr="0072102B" w:rsidRDefault="008E6B9A" w:rsidP="0072102B">
      <w:pPr>
        <w:widowControl w:val="0"/>
        <w:numPr>
          <w:ilvl w:val="0"/>
          <w:numId w:val="24"/>
        </w:numPr>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zwiększenia się liczby członków rodziny,</w:t>
      </w:r>
    </w:p>
    <w:p w14:paraId="6A7FBACC" w14:textId="77777777" w:rsidR="008E6B9A" w:rsidRPr="0072102B" w:rsidRDefault="008E6B9A" w:rsidP="0072102B">
      <w:pPr>
        <w:widowControl w:val="0"/>
        <w:numPr>
          <w:ilvl w:val="0"/>
          <w:numId w:val="24"/>
        </w:numPr>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zmniejszenia się liczby członków rodziny,</w:t>
      </w:r>
    </w:p>
    <w:p w14:paraId="412E0358" w14:textId="77777777" w:rsidR="008E6B9A" w:rsidRPr="0072102B" w:rsidRDefault="008E6B9A" w:rsidP="0072102B">
      <w:pPr>
        <w:widowControl w:val="0"/>
        <w:numPr>
          <w:ilvl w:val="0"/>
          <w:numId w:val="24"/>
        </w:numPr>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utraty dochodu,</w:t>
      </w:r>
    </w:p>
    <w:p w14:paraId="1D431BA4" w14:textId="77777777" w:rsidR="008E6B9A" w:rsidRPr="0072102B" w:rsidRDefault="008E6B9A" w:rsidP="0072102B">
      <w:pPr>
        <w:widowControl w:val="0"/>
        <w:numPr>
          <w:ilvl w:val="0"/>
          <w:numId w:val="24"/>
        </w:numPr>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uzyskania dochodu.</w:t>
      </w:r>
    </w:p>
    <w:p w14:paraId="32881FCC" w14:textId="77777777" w:rsidR="008E6B9A" w:rsidRPr="0072102B" w:rsidRDefault="008E6B9A" w:rsidP="0072102B">
      <w:pPr>
        <w:widowControl w:val="0"/>
        <w:numPr>
          <w:ilvl w:val="0"/>
          <w:numId w:val="26"/>
        </w:numPr>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W przypadku utraty dochodu przez członka rodziny, osobę uczącą się lub dziecko pozostające pod opieką opiekuna prawnego w roku kalendarzowym poprzedzającym okres świadczeniowy lub po tym roku, ustalając ich dochód, nie uwzględnia się dochodu utraconego.</w:t>
      </w:r>
    </w:p>
    <w:p w14:paraId="0324D71F" w14:textId="77777777" w:rsidR="001269C8" w:rsidRDefault="008E6B9A" w:rsidP="0072102B">
      <w:pPr>
        <w:widowControl w:val="0"/>
        <w:numPr>
          <w:ilvl w:val="0"/>
          <w:numId w:val="26"/>
        </w:numPr>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Utratę dochodu przez studenta lub członka jego rodziny dokumentuje się zaświadczeniem płatnika dochodu albo innym dokumentem potwierdzającym fakt u</w:t>
      </w:r>
      <w:r w:rsidR="00BD1681" w:rsidRPr="0072102B">
        <w:rPr>
          <w:rFonts w:ascii="Times New Roman" w:eastAsia="Calibri" w:hAnsi="Times New Roman" w:cs="Times New Roman"/>
          <w:sz w:val="24"/>
          <w:szCs w:val="24"/>
        </w:rPr>
        <w:t>t</w:t>
      </w:r>
      <w:r w:rsidRPr="0072102B">
        <w:rPr>
          <w:rFonts w:ascii="Times New Roman" w:eastAsia="Calibri" w:hAnsi="Times New Roman" w:cs="Times New Roman"/>
          <w:sz w:val="24"/>
          <w:szCs w:val="24"/>
        </w:rPr>
        <w:t>raty dochodu (w przypadku dochodów nieopodatkowanych, ryczałtu lub karty podatkowej) zawierającym</w:t>
      </w:r>
      <w:r w:rsidR="00BD1681" w:rsidRPr="0072102B">
        <w:rPr>
          <w:rFonts w:ascii="Times New Roman" w:eastAsia="Calibri" w:hAnsi="Times New Roman" w:cs="Times New Roman"/>
          <w:sz w:val="24"/>
          <w:szCs w:val="24"/>
        </w:rPr>
        <w:t>:</w:t>
      </w:r>
      <w:r w:rsidRPr="0072102B">
        <w:rPr>
          <w:rFonts w:ascii="Times New Roman" w:eastAsia="Calibri" w:hAnsi="Times New Roman" w:cs="Times New Roman"/>
          <w:sz w:val="24"/>
          <w:szCs w:val="24"/>
        </w:rPr>
        <w:t xml:space="preserve"> utraty dochodu oraz informację o kwocie utraconego dochodu. W zależności od rodzaju dochodu zaświadczenie lub oświadczenie powinno zawierać wszystkie składniki dochodu, </w:t>
      </w:r>
    </w:p>
    <w:p w14:paraId="48624846" w14:textId="77777777" w:rsidR="001269C8" w:rsidRDefault="001269C8" w:rsidP="001269C8">
      <w:pPr>
        <w:widowControl w:val="0"/>
        <w:autoSpaceDE w:val="0"/>
        <w:autoSpaceDN w:val="0"/>
        <w:adjustRightInd w:val="0"/>
        <w:spacing w:after="0"/>
        <w:ind w:left="426"/>
        <w:jc w:val="both"/>
        <w:rPr>
          <w:rFonts w:ascii="Times New Roman" w:eastAsia="Calibri" w:hAnsi="Times New Roman" w:cs="Times New Roman"/>
          <w:sz w:val="24"/>
          <w:szCs w:val="24"/>
        </w:rPr>
      </w:pPr>
    </w:p>
    <w:p w14:paraId="2B3897F2" w14:textId="4FBE08BE" w:rsidR="008E6B9A" w:rsidRPr="0072102B" w:rsidRDefault="008E6B9A" w:rsidP="001269C8">
      <w:pPr>
        <w:widowControl w:val="0"/>
        <w:autoSpaceDE w:val="0"/>
        <w:autoSpaceDN w:val="0"/>
        <w:adjustRightInd w:val="0"/>
        <w:spacing w:after="0"/>
        <w:ind w:left="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które wykazywane są na wzorach tych dokumentów.</w:t>
      </w:r>
    </w:p>
    <w:p w14:paraId="3529F9A7" w14:textId="77777777" w:rsidR="008E6B9A" w:rsidRPr="0072102B" w:rsidRDefault="008E6B9A" w:rsidP="0072102B">
      <w:pPr>
        <w:widowControl w:val="0"/>
        <w:numPr>
          <w:ilvl w:val="0"/>
          <w:numId w:val="26"/>
        </w:numPr>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Przez utratę dochodu rozumie się utratę spowodowaną:</w:t>
      </w:r>
    </w:p>
    <w:p w14:paraId="265B543C"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uzyskaniem prawa do urlopu wychowawczego</w:t>
      </w:r>
      <w:r w:rsidR="00C0412E" w:rsidRPr="0072102B">
        <w:rPr>
          <w:rFonts w:ascii="Times New Roman" w:eastAsia="Calibri" w:hAnsi="Times New Roman" w:cs="Times New Roman"/>
          <w:sz w:val="24"/>
          <w:szCs w:val="24"/>
        </w:rPr>
        <w:t>,</w:t>
      </w:r>
    </w:p>
    <w:p w14:paraId="18BB501A"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utratą zasiłku lub stypendium dla bezrobotnych</w:t>
      </w:r>
      <w:r w:rsidR="00C0412E" w:rsidRPr="0072102B">
        <w:rPr>
          <w:rFonts w:ascii="Times New Roman" w:eastAsia="Calibri" w:hAnsi="Times New Roman" w:cs="Times New Roman"/>
          <w:sz w:val="24"/>
          <w:szCs w:val="24"/>
        </w:rPr>
        <w:t>,</w:t>
      </w:r>
    </w:p>
    <w:p w14:paraId="64FCA1CD"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utratą zatrudnienia lub innej pracy zarobkowej</w:t>
      </w:r>
      <w:r w:rsidR="00C0412E" w:rsidRPr="0072102B">
        <w:rPr>
          <w:rFonts w:ascii="Times New Roman" w:eastAsia="Calibri" w:hAnsi="Times New Roman" w:cs="Times New Roman"/>
          <w:sz w:val="24"/>
          <w:szCs w:val="24"/>
        </w:rPr>
        <w:t>,</w:t>
      </w:r>
    </w:p>
    <w:p w14:paraId="4AD823B1"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utratą zasiłku przedemerytalnego lub świadczenia przedemerytalnego, nauczycielskiego świadectwa kompensacyjnego a także emerytury lub renty, rent</w:t>
      </w:r>
      <w:r w:rsidR="00004A39" w:rsidRPr="0072102B">
        <w:rPr>
          <w:rFonts w:ascii="Times New Roman" w:eastAsia="Calibri" w:hAnsi="Times New Roman" w:cs="Times New Roman"/>
          <w:sz w:val="24"/>
          <w:szCs w:val="24"/>
        </w:rPr>
        <w:t>y rodzinnej lub renty socjalnej lub rodzicielskiego świadczenia uzupełniającego (tzw. Mama+)</w:t>
      </w:r>
      <w:r w:rsidR="00C0412E" w:rsidRPr="0072102B">
        <w:rPr>
          <w:rFonts w:ascii="Times New Roman" w:eastAsia="Calibri" w:hAnsi="Times New Roman" w:cs="Times New Roman"/>
          <w:sz w:val="24"/>
          <w:szCs w:val="24"/>
        </w:rPr>
        <w:t>,</w:t>
      </w:r>
    </w:p>
    <w:p w14:paraId="60DE1E8E" w14:textId="61658DFE"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wykreśleniem z rejestru pozarolniczej działalności </w:t>
      </w:r>
      <w:r w:rsidR="00555B8D" w:rsidRPr="0072102B">
        <w:rPr>
          <w:rFonts w:ascii="Times New Roman" w:eastAsia="Calibri" w:hAnsi="Times New Roman" w:cs="Times New Roman"/>
          <w:sz w:val="24"/>
          <w:szCs w:val="24"/>
        </w:rPr>
        <w:t>gospodarczej</w:t>
      </w:r>
      <w:r w:rsidRPr="0072102B">
        <w:rPr>
          <w:rFonts w:ascii="Times New Roman" w:eastAsia="Calibri" w:hAnsi="Times New Roman" w:cs="Times New Roman"/>
          <w:sz w:val="24"/>
          <w:szCs w:val="24"/>
        </w:rPr>
        <w:t xml:space="preserve"> lub zawieszeniem jej wykonywania w rozumieniu art. 16b ustawy z dnia 20 grudnia 1990 r roku </w:t>
      </w:r>
      <w:r w:rsidR="00555B8D" w:rsidRPr="0072102B">
        <w:rPr>
          <w:rFonts w:ascii="Times New Roman" w:eastAsia="Calibri" w:hAnsi="Times New Roman" w:cs="Times New Roman"/>
          <w:sz w:val="24"/>
          <w:szCs w:val="24"/>
        </w:rPr>
        <w:t>o ubezpieczeniu</w:t>
      </w:r>
      <w:r w:rsidRPr="0072102B">
        <w:rPr>
          <w:rFonts w:ascii="Times New Roman" w:eastAsia="Calibri" w:hAnsi="Times New Roman" w:cs="Times New Roman"/>
          <w:sz w:val="24"/>
          <w:szCs w:val="24"/>
        </w:rPr>
        <w:t xml:space="preserve"> społecznym rolników (Dz. U. z 20</w:t>
      </w:r>
      <w:r w:rsidR="008D64B1"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8D64B1" w:rsidRPr="0072102B">
        <w:rPr>
          <w:rFonts w:ascii="Times New Roman" w:eastAsia="Calibri" w:hAnsi="Times New Roman" w:cs="Times New Roman"/>
          <w:sz w:val="24"/>
          <w:szCs w:val="24"/>
        </w:rPr>
        <w:t>174</w:t>
      </w:r>
      <w:r w:rsidRPr="0072102B">
        <w:rPr>
          <w:rFonts w:ascii="Times New Roman" w:eastAsia="Calibri" w:hAnsi="Times New Roman" w:cs="Times New Roman"/>
          <w:sz w:val="24"/>
          <w:szCs w:val="24"/>
        </w:rPr>
        <w:t xml:space="preserve">.) lub art. 36a ust. 1 ustawy z dnia 13 października 1998r. o systemie ubezpieczeń społecznych </w:t>
      </w:r>
      <w:r w:rsidRPr="0072102B">
        <w:rPr>
          <w:rFonts w:ascii="Times New Roman" w:eastAsia="Calibri" w:hAnsi="Times New Roman" w:cs="Times New Roman"/>
          <w:sz w:val="24"/>
          <w:szCs w:val="24"/>
        </w:rPr>
        <w:br/>
        <w:t>(Dz. U. z 20</w:t>
      </w:r>
      <w:r w:rsidR="008D64B1"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8D64B1" w:rsidRPr="0072102B">
        <w:rPr>
          <w:rFonts w:ascii="Times New Roman" w:eastAsia="Calibri" w:hAnsi="Times New Roman" w:cs="Times New Roman"/>
          <w:sz w:val="24"/>
          <w:szCs w:val="24"/>
        </w:rPr>
        <w:t>266</w:t>
      </w:r>
      <w:r w:rsidRPr="0072102B">
        <w:rPr>
          <w:rFonts w:ascii="Times New Roman" w:eastAsia="Calibri" w:hAnsi="Times New Roman" w:cs="Times New Roman"/>
          <w:sz w:val="24"/>
          <w:szCs w:val="24"/>
        </w:rPr>
        <w:t>.)</w:t>
      </w:r>
      <w:r w:rsidR="00C0412E" w:rsidRPr="0072102B">
        <w:rPr>
          <w:rFonts w:ascii="Times New Roman" w:eastAsia="Calibri" w:hAnsi="Times New Roman" w:cs="Times New Roman"/>
          <w:sz w:val="24"/>
          <w:szCs w:val="24"/>
        </w:rPr>
        <w:t>,</w:t>
      </w:r>
    </w:p>
    <w:p w14:paraId="444724F2"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utratą zasiłku chorobowego, świadczenia rehabilitacyjnego lub zasiłku </w:t>
      </w:r>
      <w:r w:rsidR="00D62CD3" w:rsidRPr="0072102B">
        <w:rPr>
          <w:rFonts w:ascii="Times New Roman" w:eastAsia="Calibri" w:hAnsi="Times New Roman" w:cs="Times New Roman"/>
          <w:sz w:val="24"/>
          <w:szCs w:val="24"/>
        </w:rPr>
        <w:t>macierzyńskiego, przysługujących</w:t>
      </w:r>
      <w:r w:rsidRPr="0072102B">
        <w:rPr>
          <w:rFonts w:ascii="Times New Roman" w:eastAsia="Calibri" w:hAnsi="Times New Roman" w:cs="Times New Roman"/>
          <w:sz w:val="24"/>
          <w:szCs w:val="24"/>
        </w:rPr>
        <w:t xml:space="preserve"> po utracie zatrudnienia lub innej pracy zarobkowej,</w:t>
      </w:r>
    </w:p>
    <w:p w14:paraId="78613F50"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utratą zasądzonych świadczeń alimentacyjnych w związku ze śmiercią osoby zobowiązanej do tych świadczeń lub utratą świadczeń pieniężnych wypłacanych </w:t>
      </w:r>
      <w:r w:rsidRPr="0072102B">
        <w:rPr>
          <w:rFonts w:ascii="Times New Roman" w:eastAsia="Calibri" w:hAnsi="Times New Roman" w:cs="Times New Roman"/>
          <w:sz w:val="24"/>
          <w:szCs w:val="24"/>
        </w:rPr>
        <w:br/>
        <w:t>w przypadku bezskuteczności egzekucji alimentów w związku ze śmiercią osoby zobowiązanej do świadczeń alimentacyjnych</w:t>
      </w:r>
      <w:r w:rsidR="00C0412E" w:rsidRPr="0072102B">
        <w:rPr>
          <w:rFonts w:ascii="Times New Roman" w:eastAsia="Calibri" w:hAnsi="Times New Roman" w:cs="Times New Roman"/>
          <w:sz w:val="24"/>
          <w:szCs w:val="24"/>
        </w:rPr>
        <w:t>,</w:t>
      </w:r>
    </w:p>
    <w:p w14:paraId="45C6D361"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utratą świadczenia rodzicielskiego</w:t>
      </w:r>
      <w:r w:rsidR="00C0412E" w:rsidRPr="0072102B">
        <w:rPr>
          <w:rFonts w:ascii="Times New Roman" w:eastAsia="Calibri" w:hAnsi="Times New Roman" w:cs="Times New Roman"/>
          <w:sz w:val="24"/>
          <w:szCs w:val="24"/>
        </w:rPr>
        <w:t>,</w:t>
      </w:r>
    </w:p>
    <w:p w14:paraId="77A7F8B1" w14:textId="77777777" w:rsidR="008E6B9A"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utratą zasiłku macierzyńskiego, o którym mowa w przepisach o ubezpieczeniu społecznym rolników</w:t>
      </w:r>
      <w:r w:rsidR="00C0412E" w:rsidRPr="0072102B">
        <w:rPr>
          <w:rFonts w:ascii="Times New Roman" w:eastAsia="Calibri" w:hAnsi="Times New Roman" w:cs="Times New Roman"/>
          <w:sz w:val="24"/>
          <w:szCs w:val="24"/>
        </w:rPr>
        <w:t>,</w:t>
      </w:r>
    </w:p>
    <w:p w14:paraId="01FC90F2" w14:textId="1C82B827" w:rsidR="00733B2B" w:rsidRPr="0072102B" w:rsidRDefault="008E6B9A" w:rsidP="0072102B">
      <w:pPr>
        <w:widowControl w:val="0"/>
        <w:numPr>
          <w:ilvl w:val="0"/>
          <w:numId w:val="22"/>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utratą stypendium doktoranckiego określonego w art. 209 ust. 1 i 7 ustawy z dnia 20 lipca 2018 roku - Prawo o szkolnictwie wyższym </w:t>
      </w:r>
      <w:r w:rsidR="00FD3F39" w:rsidRPr="0072102B">
        <w:rPr>
          <w:rFonts w:ascii="Times New Roman" w:eastAsia="Calibri" w:hAnsi="Times New Roman" w:cs="Times New Roman"/>
          <w:sz w:val="24"/>
          <w:szCs w:val="24"/>
        </w:rPr>
        <w:t xml:space="preserve">i nauce </w:t>
      </w:r>
      <w:r w:rsidRPr="0072102B">
        <w:rPr>
          <w:rFonts w:ascii="Times New Roman" w:eastAsia="Calibri" w:hAnsi="Times New Roman" w:cs="Times New Roman"/>
          <w:sz w:val="24"/>
          <w:szCs w:val="24"/>
        </w:rPr>
        <w:t>(</w:t>
      </w:r>
      <w:r w:rsidR="008648A4" w:rsidRPr="0072102B">
        <w:rPr>
          <w:rFonts w:ascii="Times New Roman" w:eastAsia="Calibri" w:hAnsi="Times New Roman" w:cs="Times New Roman"/>
          <w:sz w:val="24"/>
          <w:szCs w:val="24"/>
        </w:rPr>
        <w:t xml:space="preserve">t.j. </w:t>
      </w:r>
      <w:r w:rsidRPr="0072102B">
        <w:rPr>
          <w:rFonts w:ascii="Times New Roman" w:eastAsia="Calibri" w:hAnsi="Times New Roman" w:cs="Times New Roman"/>
          <w:sz w:val="24"/>
          <w:szCs w:val="24"/>
        </w:rPr>
        <w:t>Dz. U. z 20</w:t>
      </w:r>
      <w:r w:rsidR="008D64B1"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8D64B1" w:rsidRPr="0072102B">
        <w:rPr>
          <w:rFonts w:ascii="Times New Roman" w:eastAsia="Calibri" w:hAnsi="Times New Roman" w:cs="Times New Roman"/>
          <w:sz w:val="24"/>
          <w:szCs w:val="24"/>
        </w:rPr>
        <w:t>85</w:t>
      </w:r>
      <w:r w:rsidRPr="0072102B">
        <w:rPr>
          <w:rFonts w:ascii="Times New Roman" w:eastAsia="Calibri" w:hAnsi="Times New Roman" w:cs="Times New Roman"/>
          <w:sz w:val="24"/>
          <w:szCs w:val="24"/>
        </w:rPr>
        <w:t xml:space="preserve">, z późn. zm.) </w:t>
      </w:r>
      <w:r w:rsidR="00FD3F39" w:rsidRPr="0072102B">
        <w:rPr>
          <w:rFonts w:ascii="Times New Roman" w:eastAsia="Calibri" w:hAnsi="Times New Roman" w:cs="Times New Roman"/>
          <w:sz w:val="24"/>
          <w:szCs w:val="24"/>
        </w:rPr>
        <w:t xml:space="preserve">lub rodzicielskiego świadczenia uzupełniającego („mama 4+”). </w:t>
      </w:r>
    </w:p>
    <w:p w14:paraId="51514418" w14:textId="77777777" w:rsidR="00733B2B" w:rsidRPr="0072102B" w:rsidRDefault="00FD3F39" w:rsidP="0072102B">
      <w:pPr>
        <w:widowControl w:val="0"/>
        <w:numPr>
          <w:ilvl w:val="0"/>
          <w:numId w:val="26"/>
        </w:numPr>
        <w:tabs>
          <w:tab w:val="left" w:pos="142"/>
        </w:tabs>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Przepisów o utracie </w:t>
      </w:r>
      <w:r w:rsidR="00733B2B" w:rsidRPr="0072102B">
        <w:rPr>
          <w:rFonts w:ascii="Times New Roman" w:hAnsi="Times New Roman" w:cs="Times New Roman"/>
          <w:sz w:val="24"/>
          <w:szCs w:val="24"/>
        </w:rPr>
        <w:t>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w:t>
      </w:r>
      <w:r w:rsidR="00603D0D" w:rsidRPr="0072102B">
        <w:rPr>
          <w:rFonts w:ascii="Times New Roman" w:hAnsi="Times New Roman" w:cs="Times New Roman"/>
          <w:sz w:val="24"/>
          <w:szCs w:val="24"/>
        </w:rPr>
        <w:t>acili dochód z tych tytułów i w </w:t>
      </w:r>
      <w:r w:rsidR="00733B2B" w:rsidRPr="0072102B">
        <w:rPr>
          <w:rFonts w:ascii="Times New Roman" w:hAnsi="Times New Roman" w:cs="Times New Roman"/>
          <w:sz w:val="24"/>
          <w:szCs w:val="24"/>
        </w:rPr>
        <w:t>okresie 3 miesięcy, licząc od dnia utraty dochodu, uzyskali dochód u tego samego pracodawcy lub zleceniodawcy, lub zamawiającego dzieło lub ponownie rozpoczęli pozarolniczą działalność gospodarczą</w:t>
      </w:r>
      <w:r w:rsidR="00C0412E" w:rsidRPr="0072102B">
        <w:rPr>
          <w:rFonts w:ascii="Times New Roman" w:hAnsi="Times New Roman" w:cs="Times New Roman"/>
          <w:sz w:val="24"/>
          <w:szCs w:val="24"/>
        </w:rPr>
        <w:t>.</w:t>
      </w:r>
    </w:p>
    <w:p w14:paraId="35AE1EB2" w14:textId="77777777" w:rsidR="008E6B9A" w:rsidRPr="0072102B" w:rsidRDefault="008E6B9A" w:rsidP="0072102B">
      <w:pPr>
        <w:widowControl w:val="0"/>
        <w:numPr>
          <w:ilvl w:val="0"/>
          <w:numId w:val="26"/>
        </w:numPr>
        <w:tabs>
          <w:tab w:val="left" w:pos="851"/>
        </w:tabs>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Za dochód uzyskany uważa się uzyskanie dochodu spowodowane:</w:t>
      </w:r>
    </w:p>
    <w:p w14:paraId="73DC5233" w14:textId="77777777"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zakończeniem urlopu wychowawczego,</w:t>
      </w:r>
    </w:p>
    <w:p w14:paraId="664A6FED" w14:textId="77777777"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uzyskaniem zasiłku lub stypendium dla bezrobotnych,</w:t>
      </w:r>
    </w:p>
    <w:p w14:paraId="50B4CB9C" w14:textId="77777777"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uzyskaniem zatrudnienia lub innej pracy zarobkowej, </w:t>
      </w:r>
    </w:p>
    <w:p w14:paraId="42F40AD2" w14:textId="77777777"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uzyskaniem zasiłku przedemerytalnego lub świadczenia przedemerytalnego, nauczycielskiego świadczenia kompensacyjnego, a także emerytury lub renty, renty rodzinnej lub renty socjalnej, </w:t>
      </w:r>
      <w:r w:rsidR="00004A39" w:rsidRPr="0072102B">
        <w:rPr>
          <w:rFonts w:ascii="Times New Roman" w:eastAsia="Calibri" w:hAnsi="Times New Roman" w:cs="Times New Roman"/>
          <w:sz w:val="24"/>
          <w:szCs w:val="24"/>
        </w:rPr>
        <w:t>lub rodzicielskiego świadczenia uzupełniającego</w:t>
      </w:r>
      <w:r w:rsidR="00004A39" w:rsidRPr="0072102B">
        <w:rPr>
          <w:rFonts w:ascii="Times New Roman" w:eastAsia="Calibri" w:hAnsi="Times New Roman" w:cs="Times New Roman"/>
          <w:sz w:val="24"/>
          <w:szCs w:val="24"/>
        </w:rPr>
        <w:br/>
        <w:t xml:space="preserve"> („mama 4+”)</w:t>
      </w:r>
      <w:r w:rsidR="00C0412E" w:rsidRPr="0072102B">
        <w:rPr>
          <w:rFonts w:ascii="Times New Roman" w:eastAsia="Calibri" w:hAnsi="Times New Roman" w:cs="Times New Roman"/>
          <w:sz w:val="24"/>
          <w:szCs w:val="24"/>
        </w:rPr>
        <w:t>,</w:t>
      </w:r>
    </w:p>
    <w:p w14:paraId="274FEA64" w14:textId="66E64990"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rozpoczęciem pozarolniczej działalności gospodarczej lub wznowieniem jej wykonywania po okresie zawieszenia w rozumieniu art. 16b ustawy z dnia 20 grudnia 1990 r roku </w:t>
      </w:r>
      <w:r w:rsidR="00555B8D" w:rsidRPr="0072102B">
        <w:rPr>
          <w:rFonts w:ascii="Times New Roman" w:eastAsia="Calibri" w:hAnsi="Times New Roman" w:cs="Times New Roman"/>
          <w:sz w:val="24"/>
          <w:szCs w:val="24"/>
        </w:rPr>
        <w:t>o ubezpieczeniu</w:t>
      </w:r>
      <w:r w:rsidRPr="0072102B">
        <w:rPr>
          <w:rFonts w:ascii="Times New Roman" w:eastAsia="Calibri" w:hAnsi="Times New Roman" w:cs="Times New Roman"/>
          <w:sz w:val="24"/>
          <w:szCs w:val="24"/>
        </w:rPr>
        <w:t xml:space="preserve"> społecznym </w:t>
      </w:r>
      <w:r w:rsidR="00555B8D" w:rsidRPr="0072102B">
        <w:rPr>
          <w:rFonts w:ascii="Times New Roman" w:eastAsia="Calibri" w:hAnsi="Times New Roman" w:cs="Times New Roman"/>
          <w:sz w:val="24"/>
          <w:szCs w:val="24"/>
        </w:rPr>
        <w:t>rolników (</w:t>
      </w:r>
      <w:r w:rsidRPr="0072102B">
        <w:rPr>
          <w:rFonts w:ascii="Times New Roman" w:eastAsia="Calibri" w:hAnsi="Times New Roman" w:cs="Times New Roman"/>
          <w:sz w:val="24"/>
          <w:szCs w:val="24"/>
        </w:rPr>
        <w:t>Dz. U. z 20</w:t>
      </w:r>
      <w:r w:rsidR="008D64B1"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011B6B" w:rsidRPr="0072102B">
        <w:rPr>
          <w:rFonts w:ascii="Times New Roman" w:eastAsia="Calibri" w:hAnsi="Times New Roman" w:cs="Times New Roman"/>
          <w:sz w:val="24"/>
          <w:szCs w:val="24"/>
        </w:rPr>
        <w:t>174</w:t>
      </w:r>
      <w:r w:rsidRPr="0072102B">
        <w:rPr>
          <w:rFonts w:ascii="Times New Roman" w:eastAsia="Calibri" w:hAnsi="Times New Roman" w:cs="Times New Roman"/>
          <w:sz w:val="24"/>
          <w:szCs w:val="24"/>
        </w:rPr>
        <w:t>, z późn. zm.), lub art. 36a ust. 1 ustawy z dnia 13 października 1998r. o systemie ubezpieczeń społecznych (Dz. U. z 20</w:t>
      </w:r>
      <w:r w:rsidR="00011B6B"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011B6B" w:rsidRPr="0072102B">
        <w:rPr>
          <w:rFonts w:ascii="Times New Roman" w:eastAsia="Calibri" w:hAnsi="Times New Roman" w:cs="Times New Roman"/>
          <w:sz w:val="24"/>
          <w:szCs w:val="24"/>
        </w:rPr>
        <w:t>266</w:t>
      </w:r>
      <w:r w:rsidRPr="0072102B">
        <w:rPr>
          <w:rFonts w:ascii="Times New Roman" w:eastAsia="Calibri" w:hAnsi="Times New Roman" w:cs="Times New Roman"/>
          <w:sz w:val="24"/>
          <w:szCs w:val="24"/>
        </w:rPr>
        <w:t>, z późn. zm.),</w:t>
      </w:r>
    </w:p>
    <w:p w14:paraId="3FDFB879" w14:textId="77777777"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uzyskaniem zasiłku chorobowego, świadczenia rehabilitacyjnego lub zasiłku macierzyńskiego, przysługujących po utracie zatrudnienia lub innej pracy zarobkowej,</w:t>
      </w:r>
    </w:p>
    <w:p w14:paraId="04B4D200" w14:textId="77777777"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uzyskaniem świadczenia rodzicielskiego,</w:t>
      </w:r>
    </w:p>
    <w:p w14:paraId="6D4E26D5" w14:textId="77777777" w:rsidR="001269C8" w:rsidRDefault="001269C8" w:rsidP="001269C8">
      <w:pPr>
        <w:widowControl w:val="0"/>
        <w:tabs>
          <w:tab w:val="left" w:pos="851"/>
        </w:tabs>
        <w:autoSpaceDE w:val="0"/>
        <w:autoSpaceDN w:val="0"/>
        <w:adjustRightInd w:val="0"/>
        <w:spacing w:after="0"/>
        <w:ind w:left="851"/>
        <w:jc w:val="both"/>
        <w:rPr>
          <w:rFonts w:ascii="Times New Roman" w:eastAsia="Calibri" w:hAnsi="Times New Roman" w:cs="Times New Roman"/>
          <w:sz w:val="24"/>
          <w:szCs w:val="24"/>
        </w:rPr>
      </w:pPr>
    </w:p>
    <w:p w14:paraId="27E90DE3" w14:textId="12B60E45" w:rsidR="008E6B9A" w:rsidRPr="0072102B" w:rsidRDefault="008E6B9A" w:rsidP="001269C8">
      <w:pPr>
        <w:widowControl w:val="0"/>
        <w:tabs>
          <w:tab w:val="left" w:pos="851"/>
        </w:tabs>
        <w:autoSpaceDE w:val="0"/>
        <w:autoSpaceDN w:val="0"/>
        <w:adjustRightInd w:val="0"/>
        <w:spacing w:after="0"/>
        <w:ind w:left="851"/>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uzyskaniem zasiłku macierzyńskiego, o którym mowa w przepisach o ubezpieczeniu społecznym rolników,</w:t>
      </w:r>
    </w:p>
    <w:p w14:paraId="32C686AC" w14:textId="405CFE5E" w:rsidR="008E6B9A" w:rsidRPr="0072102B" w:rsidRDefault="008E6B9A" w:rsidP="0072102B">
      <w:pPr>
        <w:widowControl w:val="0"/>
        <w:numPr>
          <w:ilvl w:val="0"/>
          <w:numId w:val="23"/>
        </w:numPr>
        <w:tabs>
          <w:tab w:val="left" w:pos="851"/>
        </w:tabs>
        <w:autoSpaceDE w:val="0"/>
        <w:autoSpaceDN w:val="0"/>
        <w:adjustRightInd w:val="0"/>
        <w:spacing w:after="0"/>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uzyskaniem stypendium doktoranckiego określonego w art. 209 ust. 1 i 7 ustawy z dnia 20 lipca 2018 roku – Prawo o szkolnictwie wyższym </w:t>
      </w:r>
      <w:r w:rsidR="00FD3F39" w:rsidRPr="0072102B">
        <w:rPr>
          <w:rFonts w:ascii="Times New Roman" w:eastAsia="Calibri" w:hAnsi="Times New Roman" w:cs="Times New Roman"/>
          <w:sz w:val="24"/>
          <w:szCs w:val="24"/>
        </w:rPr>
        <w:t xml:space="preserve">i nauce </w:t>
      </w:r>
      <w:r w:rsidRPr="0072102B">
        <w:rPr>
          <w:rFonts w:ascii="Times New Roman" w:eastAsia="Calibri" w:hAnsi="Times New Roman" w:cs="Times New Roman"/>
          <w:sz w:val="24"/>
          <w:szCs w:val="24"/>
        </w:rPr>
        <w:t>(</w:t>
      </w:r>
      <w:r w:rsidR="008648A4" w:rsidRPr="0072102B">
        <w:rPr>
          <w:rFonts w:ascii="Times New Roman" w:eastAsia="Calibri" w:hAnsi="Times New Roman" w:cs="Times New Roman"/>
          <w:sz w:val="24"/>
          <w:szCs w:val="24"/>
        </w:rPr>
        <w:t xml:space="preserve">t.j. </w:t>
      </w:r>
      <w:r w:rsidRPr="0072102B">
        <w:rPr>
          <w:rFonts w:ascii="Times New Roman" w:eastAsia="Calibri" w:hAnsi="Times New Roman" w:cs="Times New Roman"/>
          <w:sz w:val="24"/>
          <w:szCs w:val="24"/>
        </w:rPr>
        <w:t>Dz. U. z 20</w:t>
      </w:r>
      <w:r w:rsidR="00011B6B"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w:t>
      </w:r>
      <w:r w:rsidR="00F26BBA" w:rsidRPr="0072102B">
        <w:rPr>
          <w:rFonts w:ascii="Times New Roman" w:eastAsia="Calibri" w:hAnsi="Times New Roman" w:cs="Times New Roman"/>
          <w:sz w:val="24"/>
          <w:szCs w:val="24"/>
        </w:rPr>
        <w:t> </w:t>
      </w:r>
      <w:r w:rsidR="00011B6B" w:rsidRPr="0072102B">
        <w:rPr>
          <w:rFonts w:ascii="Times New Roman" w:eastAsia="Calibri" w:hAnsi="Times New Roman" w:cs="Times New Roman"/>
          <w:sz w:val="24"/>
          <w:szCs w:val="24"/>
        </w:rPr>
        <w:t>85</w:t>
      </w:r>
      <w:r w:rsidRPr="0072102B">
        <w:rPr>
          <w:rFonts w:ascii="Times New Roman" w:eastAsia="Calibri" w:hAnsi="Times New Roman" w:cs="Times New Roman"/>
          <w:sz w:val="24"/>
          <w:szCs w:val="24"/>
        </w:rPr>
        <w:t>, z późn. zm.).</w:t>
      </w:r>
    </w:p>
    <w:p w14:paraId="052939B9" w14:textId="77777777" w:rsidR="008E6B9A" w:rsidRPr="0072102B" w:rsidRDefault="008E6B9A" w:rsidP="0072102B">
      <w:pPr>
        <w:widowControl w:val="0"/>
        <w:numPr>
          <w:ilvl w:val="0"/>
          <w:numId w:val="26"/>
        </w:numPr>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W przypadku uzyskania dochodu przez członka rodziny studenta, osobę uczącą się lub dziecko pozostające pod opieką opiekuna prawnego, w roku kalendarzowym poprzedzającym rok akademicki, ustalając dochód członka rodziny studenta, osoby uczące</w:t>
      </w:r>
      <w:r w:rsidR="00EA2947" w:rsidRPr="0072102B">
        <w:rPr>
          <w:rFonts w:ascii="Times New Roman" w:eastAsia="Calibri" w:hAnsi="Times New Roman" w:cs="Times New Roman"/>
          <w:sz w:val="24"/>
          <w:szCs w:val="24"/>
        </w:rPr>
        <w:t>j</w:t>
      </w:r>
      <w:r w:rsidRPr="0072102B">
        <w:rPr>
          <w:rFonts w:ascii="Times New Roman" w:eastAsia="Calibri" w:hAnsi="Times New Roman" w:cs="Times New Roman"/>
          <w:sz w:val="24"/>
          <w:szCs w:val="24"/>
        </w:rPr>
        <w:t xml:space="preserve"> się lub dzieck</w:t>
      </w:r>
      <w:r w:rsidR="00EA2947" w:rsidRPr="0072102B">
        <w:rPr>
          <w:rFonts w:ascii="Times New Roman" w:eastAsia="Calibri" w:hAnsi="Times New Roman" w:cs="Times New Roman"/>
          <w:sz w:val="24"/>
          <w:szCs w:val="24"/>
        </w:rPr>
        <w:t>a</w:t>
      </w:r>
      <w:r w:rsidRPr="0072102B">
        <w:rPr>
          <w:rFonts w:ascii="Times New Roman" w:eastAsia="Calibri" w:hAnsi="Times New Roman" w:cs="Times New Roman"/>
          <w:sz w:val="24"/>
          <w:szCs w:val="24"/>
        </w:rPr>
        <w:t xml:space="preserve"> pozostające</w:t>
      </w:r>
      <w:r w:rsidR="00EA2947" w:rsidRPr="0072102B">
        <w:rPr>
          <w:rFonts w:ascii="Times New Roman" w:eastAsia="Calibri" w:hAnsi="Times New Roman" w:cs="Times New Roman"/>
          <w:sz w:val="24"/>
          <w:szCs w:val="24"/>
        </w:rPr>
        <w:t>go</w:t>
      </w:r>
      <w:r w:rsidRPr="0072102B">
        <w:rPr>
          <w:rFonts w:ascii="Times New Roman" w:eastAsia="Calibri" w:hAnsi="Times New Roman" w:cs="Times New Roman"/>
          <w:sz w:val="24"/>
          <w:szCs w:val="24"/>
        </w:rPr>
        <w:t xml:space="preserve"> pod opieką opiekuna prawnego, osiągnięty w tym roku dochód dzieli się przez liczbę miesięcy, w których dochód ten był uzyskiwany, jeżeli dochód ten jest uzyskiwany w okresie, na który ustalane lub weryfikowane jest prawo do stypendium. </w:t>
      </w:r>
    </w:p>
    <w:p w14:paraId="353748FD" w14:textId="3B97816B" w:rsidR="008648A4" w:rsidRPr="0072102B" w:rsidRDefault="008E6B9A" w:rsidP="0072102B">
      <w:pPr>
        <w:widowControl w:val="0"/>
        <w:numPr>
          <w:ilvl w:val="0"/>
          <w:numId w:val="26"/>
        </w:numPr>
        <w:autoSpaceDE w:val="0"/>
        <w:autoSpaceDN w:val="0"/>
        <w:adjustRightInd w:val="0"/>
        <w:spacing w:after="0"/>
        <w:ind w:left="426" w:hanging="426"/>
        <w:jc w:val="both"/>
        <w:rPr>
          <w:rFonts w:ascii="Times New Roman" w:eastAsia="Batang" w:hAnsi="Times New Roman" w:cs="Times New Roman"/>
          <w:bCs/>
          <w:sz w:val="24"/>
          <w:szCs w:val="24"/>
        </w:rPr>
      </w:pPr>
      <w:r w:rsidRPr="0072102B">
        <w:rPr>
          <w:rFonts w:ascii="Times New Roman" w:eastAsia="Batang" w:hAnsi="Times New Roman" w:cs="Times New Roman"/>
          <w:sz w:val="24"/>
          <w:szCs w:val="24"/>
        </w:rPr>
        <w:t>W przypadku uzyskania dochodu przez członka rodziny studenta, osobę uczącą się lub dziecko pozostające pod opieką opiekuna prawnego, po roku kalendarzowym poprzedzającym rok akademicki, dochód  ich ustala się na podstawie dochodu członka rodziny,  osoby uczące</w:t>
      </w:r>
      <w:r w:rsidR="00D307BA" w:rsidRPr="0072102B">
        <w:rPr>
          <w:rFonts w:ascii="Times New Roman" w:eastAsia="Batang" w:hAnsi="Times New Roman" w:cs="Times New Roman"/>
          <w:sz w:val="24"/>
          <w:szCs w:val="24"/>
        </w:rPr>
        <w:t>j się lub dziecka</w:t>
      </w:r>
      <w:r w:rsidRPr="0072102B">
        <w:rPr>
          <w:rFonts w:ascii="Times New Roman" w:eastAsia="Batang" w:hAnsi="Times New Roman" w:cs="Times New Roman"/>
          <w:sz w:val="24"/>
          <w:szCs w:val="24"/>
        </w:rPr>
        <w:t xml:space="preserve"> pozostające</w:t>
      </w:r>
      <w:r w:rsidR="00D307BA" w:rsidRPr="0072102B">
        <w:rPr>
          <w:rFonts w:ascii="Times New Roman" w:eastAsia="Batang" w:hAnsi="Times New Roman" w:cs="Times New Roman"/>
          <w:sz w:val="24"/>
          <w:szCs w:val="24"/>
        </w:rPr>
        <w:t>go</w:t>
      </w:r>
      <w:r w:rsidRPr="0072102B">
        <w:rPr>
          <w:rFonts w:ascii="Times New Roman" w:eastAsia="Batang" w:hAnsi="Times New Roman" w:cs="Times New Roman"/>
          <w:sz w:val="24"/>
          <w:szCs w:val="24"/>
        </w:rPr>
        <w:t xml:space="preserve"> pod opieką opiekuna prawnego powiększonego o kwotę osiągniętego dochodu za miesiąc następujący po miesiącu, </w:t>
      </w:r>
      <w:r w:rsidR="00391E15">
        <w:rPr>
          <w:rFonts w:ascii="Times New Roman" w:eastAsia="Batang" w:hAnsi="Times New Roman" w:cs="Times New Roman"/>
          <w:sz w:val="24"/>
          <w:szCs w:val="24"/>
        </w:rPr>
        <w:br/>
      </w:r>
      <w:bookmarkStart w:id="0" w:name="_GoBack"/>
      <w:bookmarkEnd w:id="0"/>
      <w:r w:rsidRPr="0072102B">
        <w:rPr>
          <w:rFonts w:ascii="Times New Roman" w:eastAsia="Batang" w:hAnsi="Times New Roman" w:cs="Times New Roman"/>
          <w:sz w:val="24"/>
          <w:szCs w:val="24"/>
        </w:rPr>
        <w:t>w którym nastąpiło uzyskanie dochodu, jeżeli dochód ten jest uzyskiwany w okresie, na który ustalane lub weryfikowane jest prawo do stypendium.</w:t>
      </w:r>
    </w:p>
    <w:p w14:paraId="12A94B10" w14:textId="77777777" w:rsidR="008E6B9A" w:rsidRPr="0072102B" w:rsidRDefault="008E6B9A" w:rsidP="0072102B">
      <w:pPr>
        <w:spacing w:before="100" w:beforeAutospacing="1" w:after="0"/>
        <w:ind w:left="284"/>
        <w:jc w:val="center"/>
        <w:rPr>
          <w:rFonts w:ascii="Times New Roman" w:eastAsia="Calibri" w:hAnsi="Times New Roman" w:cs="Times New Roman"/>
          <w:b/>
          <w:sz w:val="24"/>
          <w:szCs w:val="24"/>
        </w:rPr>
      </w:pPr>
      <w:r w:rsidRPr="0072102B">
        <w:rPr>
          <w:rFonts w:ascii="Times New Roman" w:eastAsia="Calibri" w:hAnsi="Times New Roman" w:cs="Times New Roman"/>
          <w:b/>
          <w:sz w:val="24"/>
          <w:szCs w:val="24"/>
        </w:rPr>
        <w:t>Stypendium socjalne w zwiększonej wysokości</w:t>
      </w:r>
    </w:p>
    <w:p w14:paraId="489A1DC4" w14:textId="46E3384A" w:rsidR="008E6B9A" w:rsidRPr="0072102B" w:rsidRDefault="008E6B9A" w:rsidP="0072102B">
      <w:pPr>
        <w:pStyle w:val="Paragraf"/>
        <w:spacing w:before="120" w:after="120" w:line="276" w:lineRule="auto"/>
      </w:pPr>
      <w:r w:rsidRPr="0072102B">
        <w:t>§ 1</w:t>
      </w:r>
      <w:r w:rsidR="007E5FF6" w:rsidRPr="0072102B">
        <w:t>6</w:t>
      </w:r>
    </w:p>
    <w:p w14:paraId="29CC0B97" w14:textId="77777777" w:rsidR="008E6B9A" w:rsidRPr="0072102B" w:rsidRDefault="008E6B9A" w:rsidP="0072102B">
      <w:pPr>
        <w:pStyle w:val="Akapitzlist"/>
        <w:widowControl w:val="0"/>
        <w:numPr>
          <w:ilvl w:val="0"/>
          <w:numId w:val="54"/>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Student znajdujący się w trudnej sytuacji materialnej może otrzymywać stypendium socjalne w zwiększonej wysokości, </w:t>
      </w:r>
      <w:r w:rsidR="005D140F" w:rsidRPr="0072102B">
        <w:rPr>
          <w:rFonts w:ascii="Times New Roman" w:eastAsia="Batang" w:hAnsi="Times New Roman" w:cs="Times New Roman"/>
          <w:sz w:val="24"/>
          <w:szCs w:val="24"/>
        </w:rPr>
        <w:t>jeżeli</w:t>
      </w:r>
      <w:r w:rsidRPr="0072102B">
        <w:rPr>
          <w:rFonts w:ascii="Times New Roman" w:eastAsia="Batang" w:hAnsi="Times New Roman" w:cs="Times New Roman"/>
          <w:sz w:val="24"/>
          <w:szCs w:val="24"/>
        </w:rPr>
        <w:t xml:space="preserve">: </w:t>
      </w:r>
    </w:p>
    <w:p w14:paraId="13E57760" w14:textId="71265823" w:rsidR="008E6B9A" w:rsidRPr="0072102B" w:rsidRDefault="008E6B9A" w:rsidP="0072102B">
      <w:pPr>
        <w:widowControl w:val="0"/>
        <w:numPr>
          <w:ilvl w:val="0"/>
          <w:numId w:val="48"/>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zamieszkuje w domu studenckim lub obiekcie innym niż dom studencki, </w:t>
      </w:r>
      <w:r w:rsidR="00EA2947" w:rsidRPr="0072102B">
        <w:rPr>
          <w:rFonts w:ascii="Times New Roman" w:eastAsia="Batang" w:hAnsi="Times New Roman" w:cs="Times New Roman"/>
          <w:sz w:val="24"/>
          <w:szCs w:val="24"/>
        </w:rPr>
        <w:t>ze względu na</w:t>
      </w:r>
      <w:r w:rsidR="002C60D0" w:rsidRPr="0072102B">
        <w:rPr>
          <w:rFonts w:ascii="Times New Roman" w:eastAsia="Batang" w:hAnsi="Times New Roman" w:cs="Times New Roman"/>
          <w:sz w:val="24"/>
          <w:szCs w:val="24"/>
        </w:rPr>
        <w:t> </w:t>
      </w:r>
      <w:r w:rsidR="00EA2947" w:rsidRPr="0072102B">
        <w:rPr>
          <w:rFonts w:ascii="Times New Roman" w:eastAsia="Batang" w:hAnsi="Times New Roman" w:cs="Times New Roman"/>
          <w:sz w:val="24"/>
          <w:szCs w:val="24"/>
        </w:rPr>
        <w:t xml:space="preserve">niemożliwy lub utrudniony </w:t>
      </w:r>
      <w:r w:rsidRPr="0072102B">
        <w:rPr>
          <w:rFonts w:ascii="Times New Roman" w:eastAsia="Batang" w:hAnsi="Times New Roman" w:cs="Times New Roman"/>
          <w:sz w:val="24"/>
          <w:szCs w:val="24"/>
        </w:rPr>
        <w:t xml:space="preserve">codzienny dojazd z </w:t>
      </w:r>
      <w:r w:rsidR="009A1699" w:rsidRPr="0072102B">
        <w:rPr>
          <w:rFonts w:ascii="Times New Roman" w:eastAsia="Batang" w:hAnsi="Times New Roman" w:cs="Times New Roman"/>
          <w:sz w:val="24"/>
          <w:szCs w:val="24"/>
        </w:rPr>
        <w:t>miejsca stałego zamieszkania do </w:t>
      </w:r>
      <w:r w:rsidRPr="0072102B">
        <w:rPr>
          <w:rFonts w:ascii="Times New Roman" w:eastAsia="Batang" w:hAnsi="Times New Roman" w:cs="Times New Roman"/>
          <w:sz w:val="24"/>
          <w:szCs w:val="24"/>
        </w:rPr>
        <w:t>ucze</w:t>
      </w:r>
      <w:r w:rsidR="00EA2947" w:rsidRPr="0072102B">
        <w:rPr>
          <w:rFonts w:ascii="Times New Roman" w:eastAsia="Batang" w:hAnsi="Times New Roman" w:cs="Times New Roman"/>
          <w:sz w:val="24"/>
          <w:szCs w:val="24"/>
        </w:rPr>
        <w:t>lni</w:t>
      </w:r>
      <w:r w:rsidRPr="0072102B">
        <w:rPr>
          <w:rFonts w:ascii="Times New Roman" w:eastAsia="Batang" w:hAnsi="Times New Roman" w:cs="Times New Roman"/>
          <w:sz w:val="24"/>
          <w:szCs w:val="24"/>
        </w:rPr>
        <w:t>;</w:t>
      </w:r>
    </w:p>
    <w:p w14:paraId="65215758" w14:textId="17DA56A7" w:rsidR="008E6B9A" w:rsidRPr="0072102B" w:rsidRDefault="008E6B9A" w:rsidP="0072102B">
      <w:pPr>
        <w:widowControl w:val="0"/>
        <w:numPr>
          <w:ilvl w:val="0"/>
          <w:numId w:val="48"/>
        </w:numPr>
        <w:tabs>
          <w:tab w:val="left" w:pos="851"/>
        </w:tabs>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zamieszkuje z niepracującym małżonkiem lub dzieckiem studenta w domu studenckim lub ob</w:t>
      </w:r>
      <w:r w:rsidR="006C6268" w:rsidRPr="0072102B">
        <w:rPr>
          <w:rFonts w:ascii="Times New Roman" w:eastAsia="Batang" w:hAnsi="Times New Roman" w:cs="Times New Roman"/>
          <w:sz w:val="24"/>
          <w:szCs w:val="24"/>
        </w:rPr>
        <w:t>iekcie innym niż dom studencki.</w:t>
      </w:r>
    </w:p>
    <w:p w14:paraId="4B20B105" w14:textId="2E77FE35" w:rsidR="00854849" w:rsidRPr="0072102B" w:rsidRDefault="004A2E6C" w:rsidP="0072102B">
      <w:pPr>
        <w:pStyle w:val="Akapitzlist"/>
        <w:numPr>
          <w:ilvl w:val="0"/>
          <w:numId w:val="54"/>
        </w:numPr>
        <w:tabs>
          <w:tab w:val="left" w:pos="0"/>
        </w:tabs>
        <w:ind w:left="426" w:hanging="426"/>
        <w:jc w:val="both"/>
        <w:rPr>
          <w:rFonts w:ascii="Times New Roman" w:hAnsi="Times New Roman" w:cs="Times New Roman"/>
          <w:sz w:val="24"/>
          <w:szCs w:val="24"/>
        </w:rPr>
      </w:pPr>
      <w:r w:rsidRPr="0072102B">
        <w:rPr>
          <w:rFonts w:ascii="Times New Roman" w:hAnsi="Times New Roman" w:cs="Times New Roman"/>
          <w:sz w:val="24"/>
          <w:szCs w:val="24"/>
        </w:rPr>
        <w:t xml:space="preserve">Stypendium socjalne w zwiększonej wysokości nie przysługuje studentowi, który posiada adres stałego zamieszkania w Częstochowie i ubiega </w:t>
      </w:r>
      <w:r w:rsidR="009A1699" w:rsidRPr="0072102B">
        <w:rPr>
          <w:rFonts w:ascii="Times New Roman" w:hAnsi="Times New Roman" w:cs="Times New Roman"/>
          <w:sz w:val="24"/>
          <w:szCs w:val="24"/>
        </w:rPr>
        <w:t>się o wnioskowane stypendium na </w:t>
      </w:r>
      <w:r w:rsidRPr="0072102B">
        <w:rPr>
          <w:rFonts w:ascii="Times New Roman" w:hAnsi="Times New Roman" w:cs="Times New Roman"/>
          <w:sz w:val="24"/>
          <w:szCs w:val="24"/>
        </w:rPr>
        <w:t>podstawie okoliczności, o których mowa w ust.</w:t>
      </w:r>
      <w:r w:rsidR="00854849" w:rsidRPr="0072102B">
        <w:rPr>
          <w:rFonts w:ascii="Times New Roman" w:hAnsi="Times New Roman" w:cs="Times New Roman"/>
          <w:sz w:val="24"/>
          <w:szCs w:val="24"/>
        </w:rPr>
        <w:t xml:space="preserve"> 1</w:t>
      </w:r>
      <w:r w:rsidR="000B71FC" w:rsidRPr="0072102B">
        <w:rPr>
          <w:rFonts w:ascii="Times New Roman" w:hAnsi="Times New Roman" w:cs="Times New Roman"/>
          <w:sz w:val="24"/>
          <w:szCs w:val="24"/>
        </w:rPr>
        <w:t xml:space="preserve"> pkt 1 i 2.</w:t>
      </w:r>
    </w:p>
    <w:p w14:paraId="5B8DA33D" w14:textId="13AE1E6A" w:rsidR="000B71FC" w:rsidRPr="0072102B" w:rsidRDefault="002C60D0" w:rsidP="0072102B">
      <w:pPr>
        <w:pStyle w:val="Akapitzlist"/>
        <w:widowControl w:val="0"/>
        <w:numPr>
          <w:ilvl w:val="0"/>
          <w:numId w:val="54"/>
        </w:numPr>
        <w:tabs>
          <w:tab w:val="left" w:pos="142"/>
        </w:tabs>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W przypadku ubiegania się o stypendium socjalne w zwiększonej wysokości z tytułu zamieszkania w obiekcie inny</w:t>
      </w:r>
      <w:r w:rsidR="000B71FC" w:rsidRPr="0072102B">
        <w:rPr>
          <w:rFonts w:ascii="Times New Roman" w:eastAsia="Calibri" w:hAnsi="Times New Roman" w:cs="Times New Roman"/>
          <w:sz w:val="24"/>
          <w:szCs w:val="24"/>
        </w:rPr>
        <w:t>m</w:t>
      </w:r>
      <w:r w:rsidRPr="0072102B">
        <w:rPr>
          <w:rFonts w:ascii="Times New Roman" w:eastAsia="Calibri" w:hAnsi="Times New Roman" w:cs="Times New Roman"/>
          <w:sz w:val="24"/>
          <w:szCs w:val="24"/>
        </w:rPr>
        <w:t xml:space="preserve"> niż dom studencki, student oświadcza pisemnie, że codzienny dojazd z miejsca zamieszkania uniemożliwia mu lub w znacznym stopniu utrudnia studiowanie oraz że nie posiada stałego adresu zamieszkania w Częstochowie.</w:t>
      </w:r>
    </w:p>
    <w:p w14:paraId="4033F5CB" w14:textId="77777777" w:rsidR="008E6B9A" w:rsidRPr="0072102B" w:rsidRDefault="008E6B9A" w:rsidP="0072102B">
      <w:pPr>
        <w:pStyle w:val="Akapitzlist"/>
        <w:numPr>
          <w:ilvl w:val="0"/>
          <w:numId w:val="54"/>
        </w:numPr>
        <w:tabs>
          <w:tab w:val="left" w:pos="426"/>
        </w:tabs>
        <w:ind w:left="426" w:hanging="426"/>
        <w:jc w:val="both"/>
        <w:rPr>
          <w:rFonts w:ascii="Times New Roman" w:hAnsi="Times New Roman" w:cs="Times New Roman"/>
          <w:sz w:val="24"/>
          <w:szCs w:val="24"/>
        </w:rPr>
      </w:pPr>
      <w:r w:rsidRPr="0072102B">
        <w:rPr>
          <w:rFonts w:ascii="Times New Roman" w:eastAsia="Batang" w:hAnsi="Times New Roman" w:cs="Times New Roman"/>
          <w:sz w:val="24"/>
          <w:szCs w:val="24"/>
        </w:rPr>
        <w:t>Student składa oświadczenie</w:t>
      </w:r>
      <w:r w:rsidR="00494057" w:rsidRPr="0072102B">
        <w:rPr>
          <w:rFonts w:ascii="Times New Roman" w:eastAsia="Batang" w:hAnsi="Times New Roman" w:cs="Times New Roman"/>
          <w:sz w:val="24"/>
          <w:szCs w:val="24"/>
        </w:rPr>
        <w:t xml:space="preserve"> (zgodnie z załącznikiem nr 1.11)</w:t>
      </w:r>
      <w:r w:rsidRPr="0072102B">
        <w:rPr>
          <w:rFonts w:ascii="Times New Roman" w:eastAsia="Batang" w:hAnsi="Times New Roman" w:cs="Times New Roman"/>
          <w:sz w:val="24"/>
          <w:szCs w:val="24"/>
        </w:rPr>
        <w:t>, w którym opisuje spełnien</w:t>
      </w:r>
      <w:r w:rsidR="00B35886" w:rsidRPr="0072102B">
        <w:rPr>
          <w:rFonts w:ascii="Times New Roman" w:eastAsia="Batang" w:hAnsi="Times New Roman" w:cs="Times New Roman"/>
          <w:sz w:val="24"/>
          <w:szCs w:val="24"/>
        </w:rPr>
        <w:t xml:space="preserve">ie warunku wymienionego w ust. </w:t>
      </w:r>
      <w:r w:rsidR="00F2428B" w:rsidRPr="0072102B">
        <w:rPr>
          <w:rFonts w:ascii="Times New Roman" w:eastAsia="Batang" w:hAnsi="Times New Roman" w:cs="Times New Roman"/>
          <w:sz w:val="24"/>
          <w:szCs w:val="24"/>
        </w:rPr>
        <w:t>1</w:t>
      </w:r>
      <w:r w:rsidR="00494057" w:rsidRPr="0072102B">
        <w:rPr>
          <w:rFonts w:ascii="Times New Roman" w:eastAsia="Batang" w:hAnsi="Times New Roman" w:cs="Times New Roman"/>
          <w:sz w:val="24"/>
          <w:szCs w:val="24"/>
        </w:rPr>
        <w:t>.</w:t>
      </w:r>
    </w:p>
    <w:p w14:paraId="72C63CB1" w14:textId="77777777" w:rsidR="008E6B9A" w:rsidRPr="0072102B" w:rsidRDefault="005D140F" w:rsidP="0072102B">
      <w:pPr>
        <w:pStyle w:val="Akapitzlist"/>
        <w:widowControl w:val="0"/>
        <w:numPr>
          <w:ilvl w:val="0"/>
          <w:numId w:val="54"/>
        </w:numPr>
        <w:tabs>
          <w:tab w:val="left" w:pos="142"/>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Do</w:t>
      </w:r>
      <w:r w:rsidR="008E6B9A" w:rsidRPr="0072102B">
        <w:rPr>
          <w:rFonts w:ascii="Times New Roman" w:eastAsia="Batang" w:hAnsi="Times New Roman" w:cs="Times New Roman"/>
          <w:sz w:val="24"/>
          <w:szCs w:val="24"/>
        </w:rPr>
        <w:t xml:space="preserve"> wniosku o przyznanie stypendium </w:t>
      </w:r>
      <w:r w:rsidR="00910CD6" w:rsidRPr="0072102B">
        <w:rPr>
          <w:rFonts w:ascii="Times New Roman" w:eastAsia="Batang" w:hAnsi="Times New Roman" w:cs="Times New Roman"/>
          <w:sz w:val="24"/>
          <w:szCs w:val="24"/>
        </w:rPr>
        <w:t xml:space="preserve">socjalnego </w:t>
      </w:r>
      <w:r w:rsidR="008E6B9A" w:rsidRPr="0072102B">
        <w:rPr>
          <w:rFonts w:ascii="Times New Roman" w:eastAsia="Batang" w:hAnsi="Times New Roman" w:cs="Times New Roman"/>
          <w:sz w:val="24"/>
          <w:szCs w:val="24"/>
        </w:rPr>
        <w:t>w zwiększonej</w:t>
      </w:r>
      <w:r w:rsidR="00BF0023" w:rsidRPr="0072102B">
        <w:rPr>
          <w:rFonts w:ascii="Times New Roman" w:eastAsia="Batang" w:hAnsi="Times New Roman" w:cs="Times New Roman"/>
          <w:sz w:val="24"/>
          <w:szCs w:val="24"/>
        </w:rPr>
        <w:t xml:space="preserve"> </w:t>
      </w:r>
      <w:r w:rsidR="00555B8D" w:rsidRPr="0072102B">
        <w:rPr>
          <w:rFonts w:ascii="Times New Roman" w:eastAsia="Batang" w:hAnsi="Times New Roman" w:cs="Times New Roman"/>
          <w:sz w:val="24"/>
          <w:szCs w:val="24"/>
        </w:rPr>
        <w:t>wysokości z</w:t>
      </w:r>
      <w:r w:rsidR="00910CD6" w:rsidRPr="0072102B">
        <w:rPr>
          <w:rFonts w:ascii="Times New Roman" w:eastAsia="Batang" w:hAnsi="Times New Roman" w:cs="Times New Roman"/>
          <w:sz w:val="24"/>
          <w:szCs w:val="24"/>
        </w:rPr>
        <w:t xml:space="preserve"> </w:t>
      </w:r>
      <w:r w:rsidR="008E6B9A" w:rsidRPr="0072102B">
        <w:rPr>
          <w:rFonts w:ascii="Times New Roman" w:eastAsia="Batang" w:hAnsi="Times New Roman" w:cs="Times New Roman"/>
          <w:sz w:val="24"/>
          <w:szCs w:val="24"/>
        </w:rPr>
        <w:t>tytułu zamieszkania w domu studenckim lub obiekcie innym niż dom studencki</w:t>
      </w:r>
      <w:r w:rsidR="00BF0023" w:rsidRPr="0072102B">
        <w:rPr>
          <w:rFonts w:ascii="Times New Roman" w:eastAsia="Batang" w:hAnsi="Times New Roman" w:cs="Times New Roman"/>
          <w:sz w:val="24"/>
          <w:szCs w:val="24"/>
        </w:rPr>
        <w:t xml:space="preserve"> </w:t>
      </w:r>
      <w:r w:rsidR="00494057" w:rsidRPr="0072102B">
        <w:rPr>
          <w:rFonts w:ascii="Times New Roman" w:eastAsia="Batang" w:hAnsi="Times New Roman" w:cs="Times New Roman"/>
          <w:sz w:val="24"/>
          <w:szCs w:val="24"/>
        </w:rPr>
        <w:t>(zgodnie z </w:t>
      </w:r>
      <w:r w:rsidR="00BF0023" w:rsidRPr="0072102B">
        <w:rPr>
          <w:rFonts w:ascii="Times New Roman" w:eastAsia="Batang" w:hAnsi="Times New Roman" w:cs="Times New Roman"/>
          <w:sz w:val="24"/>
          <w:szCs w:val="24"/>
        </w:rPr>
        <w:t>załącznikiem nr 1.3)</w:t>
      </w:r>
      <w:r w:rsidR="008E6B9A" w:rsidRPr="0072102B">
        <w:rPr>
          <w:rFonts w:ascii="Times New Roman" w:eastAsia="Batang" w:hAnsi="Times New Roman" w:cs="Times New Roman"/>
          <w:sz w:val="24"/>
          <w:szCs w:val="24"/>
        </w:rPr>
        <w:t xml:space="preserve">, student </w:t>
      </w:r>
      <w:r w:rsidRPr="0072102B">
        <w:rPr>
          <w:rFonts w:ascii="Times New Roman" w:eastAsia="Batang" w:hAnsi="Times New Roman" w:cs="Times New Roman"/>
          <w:sz w:val="24"/>
          <w:szCs w:val="24"/>
        </w:rPr>
        <w:t xml:space="preserve">załącza oświadczenie </w:t>
      </w:r>
      <w:r w:rsidR="00494057" w:rsidRPr="0072102B">
        <w:rPr>
          <w:rFonts w:ascii="Times New Roman" w:eastAsia="Batang" w:hAnsi="Times New Roman" w:cs="Times New Roman"/>
          <w:sz w:val="24"/>
          <w:szCs w:val="24"/>
        </w:rPr>
        <w:t>(zgodnie z załącznikiem nr 1.11)</w:t>
      </w:r>
      <w:r w:rsidR="00B25865" w:rsidRPr="0072102B">
        <w:rPr>
          <w:rFonts w:ascii="Times New Roman" w:eastAsia="Batang" w:hAnsi="Times New Roman" w:cs="Times New Roman"/>
          <w:sz w:val="24"/>
          <w:szCs w:val="24"/>
        </w:rPr>
        <w:t>,</w:t>
      </w:r>
      <w:r w:rsidR="00494057" w:rsidRPr="0072102B">
        <w:rPr>
          <w:rFonts w:ascii="Times New Roman" w:eastAsia="Batang" w:hAnsi="Times New Roman" w:cs="Times New Roman"/>
          <w:sz w:val="24"/>
          <w:szCs w:val="24"/>
        </w:rPr>
        <w:t xml:space="preserve"> </w:t>
      </w:r>
      <w:r w:rsidR="00B25865" w:rsidRPr="0072102B">
        <w:rPr>
          <w:rFonts w:ascii="Times New Roman" w:eastAsia="Batang" w:hAnsi="Times New Roman" w:cs="Times New Roman"/>
          <w:sz w:val="24"/>
          <w:szCs w:val="24"/>
        </w:rPr>
        <w:t>że</w:t>
      </w:r>
      <w:r w:rsidR="00603D0D" w:rsidRPr="0072102B">
        <w:rPr>
          <w:rFonts w:ascii="Times New Roman" w:eastAsia="Batang" w:hAnsi="Times New Roman" w:cs="Times New Roman"/>
          <w:sz w:val="24"/>
          <w:szCs w:val="24"/>
        </w:rPr>
        <w:t> </w:t>
      </w:r>
      <w:r w:rsidR="008E6B9A" w:rsidRPr="0072102B">
        <w:rPr>
          <w:rFonts w:ascii="Times New Roman" w:eastAsia="Batang" w:hAnsi="Times New Roman" w:cs="Times New Roman"/>
          <w:sz w:val="24"/>
          <w:szCs w:val="24"/>
        </w:rPr>
        <w:t>pod rygorem odpowiedzialności dyscyplinarnej i u</w:t>
      </w:r>
      <w:r w:rsidR="00603D0D" w:rsidRPr="0072102B">
        <w:rPr>
          <w:rFonts w:ascii="Times New Roman" w:eastAsia="Batang" w:hAnsi="Times New Roman" w:cs="Times New Roman"/>
          <w:sz w:val="24"/>
          <w:szCs w:val="24"/>
        </w:rPr>
        <w:t>traty pobranych świadczeń, że w </w:t>
      </w:r>
      <w:r w:rsidR="008E6B9A" w:rsidRPr="0072102B">
        <w:rPr>
          <w:rFonts w:ascii="Times New Roman" w:eastAsia="Batang" w:hAnsi="Times New Roman" w:cs="Times New Roman"/>
          <w:sz w:val="24"/>
          <w:szCs w:val="24"/>
        </w:rPr>
        <w:t>terminie 7 dni od momentu zdarzenia poinformuje uczelnię o:</w:t>
      </w:r>
    </w:p>
    <w:p w14:paraId="3A1345D7" w14:textId="77777777" w:rsidR="008E6B9A" w:rsidRPr="0072102B" w:rsidRDefault="008E6B9A" w:rsidP="0072102B">
      <w:pPr>
        <w:pStyle w:val="Akapitzlist"/>
        <w:widowControl w:val="0"/>
        <w:numPr>
          <w:ilvl w:val="1"/>
          <w:numId w:val="28"/>
        </w:numPr>
        <w:tabs>
          <w:tab w:val="left" w:pos="709"/>
        </w:tabs>
        <w:autoSpaceDE w:val="0"/>
        <w:autoSpaceDN w:val="0"/>
        <w:adjustRightInd w:val="0"/>
        <w:spacing w:after="0"/>
        <w:rPr>
          <w:rFonts w:ascii="Times New Roman" w:eastAsia="Batang" w:hAnsi="Times New Roman" w:cs="Times New Roman"/>
          <w:sz w:val="24"/>
          <w:szCs w:val="24"/>
        </w:rPr>
      </w:pPr>
      <w:r w:rsidRPr="0072102B">
        <w:rPr>
          <w:rFonts w:ascii="Times New Roman" w:eastAsia="Batang" w:hAnsi="Times New Roman" w:cs="Times New Roman"/>
          <w:sz w:val="24"/>
          <w:szCs w:val="24"/>
        </w:rPr>
        <w:t>swojej rezygnacji z zakwaterowania w domu studenckim i (lub) swojego małżonka,</w:t>
      </w:r>
    </w:p>
    <w:p w14:paraId="106B268B" w14:textId="77777777" w:rsidR="008E6B9A" w:rsidRPr="0072102B" w:rsidRDefault="008E6B9A" w:rsidP="0072102B">
      <w:pPr>
        <w:pStyle w:val="Akapitzlist"/>
        <w:widowControl w:val="0"/>
        <w:numPr>
          <w:ilvl w:val="1"/>
          <w:numId w:val="28"/>
        </w:numPr>
        <w:tabs>
          <w:tab w:val="left" w:pos="709"/>
        </w:tabs>
        <w:autoSpaceDE w:val="0"/>
        <w:autoSpaceDN w:val="0"/>
        <w:adjustRightInd w:val="0"/>
        <w:spacing w:after="0"/>
        <w:rPr>
          <w:rFonts w:ascii="Times New Roman" w:eastAsia="Batang" w:hAnsi="Times New Roman" w:cs="Times New Roman"/>
          <w:sz w:val="24"/>
          <w:szCs w:val="24"/>
        </w:rPr>
      </w:pPr>
      <w:r w:rsidRPr="0072102B">
        <w:rPr>
          <w:rFonts w:ascii="Times New Roman" w:eastAsia="Batang" w:hAnsi="Times New Roman" w:cs="Times New Roman"/>
          <w:sz w:val="24"/>
          <w:szCs w:val="24"/>
        </w:rPr>
        <w:t>wygaśnięciu lub wypowiedzeniu umowy najmu lub użyczenia,</w:t>
      </w:r>
    </w:p>
    <w:p w14:paraId="79B26960" w14:textId="77777777" w:rsidR="008E6B9A" w:rsidRPr="0072102B" w:rsidRDefault="008E6B9A" w:rsidP="0072102B">
      <w:pPr>
        <w:pStyle w:val="Akapitzlist"/>
        <w:widowControl w:val="0"/>
        <w:numPr>
          <w:ilvl w:val="1"/>
          <w:numId w:val="28"/>
        </w:numPr>
        <w:tabs>
          <w:tab w:val="left" w:pos="709"/>
        </w:tabs>
        <w:autoSpaceDE w:val="0"/>
        <w:autoSpaceDN w:val="0"/>
        <w:adjustRightInd w:val="0"/>
        <w:spacing w:after="0"/>
        <w:rPr>
          <w:rFonts w:ascii="Times New Roman" w:eastAsia="Batang" w:hAnsi="Times New Roman" w:cs="Times New Roman"/>
          <w:sz w:val="24"/>
          <w:szCs w:val="24"/>
        </w:rPr>
      </w:pPr>
      <w:r w:rsidRPr="0072102B">
        <w:rPr>
          <w:rFonts w:ascii="Times New Roman" w:eastAsia="Batang" w:hAnsi="Times New Roman" w:cs="Times New Roman"/>
          <w:sz w:val="24"/>
          <w:szCs w:val="24"/>
        </w:rPr>
        <w:t>podjęciu pracy przez małżonka, który zamieszkiwał z nim jako małżonek niepracujący.</w:t>
      </w:r>
    </w:p>
    <w:p w14:paraId="1DFFF9AE" w14:textId="77777777" w:rsidR="001269C8" w:rsidRDefault="001269C8" w:rsidP="001269C8">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p>
    <w:p w14:paraId="4C8181A2" w14:textId="59BF612E" w:rsidR="00D4184B" w:rsidRPr="0072102B" w:rsidRDefault="00D4184B" w:rsidP="0072102B">
      <w:pPr>
        <w:widowControl w:val="0"/>
        <w:numPr>
          <w:ilvl w:val="0"/>
          <w:numId w:val="54"/>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1F570423" w14:textId="77777777" w:rsidR="00C0412E" w:rsidRPr="0072102B" w:rsidRDefault="00D4184B" w:rsidP="0072102B">
      <w:pPr>
        <w:widowControl w:val="0"/>
        <w:numPr>
          <w:ilvl w:val="0"/>
          <w:numId w:val="54"/>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Wniosek powinien być wypełniony czytelnie przez studenta w miejscach przeznaczonych do wypełnienia przez niego jako wnioskodawcy (niedopuszczalne jest przyjęcie wniosków z powyższymi brakami). </w:t>
      </w:r>
    </w:p>
    <w:p w14:paraId="684675D9" w14:textId="77777777" w:rsidR="00D4184B" w:rsidRPr="0072102B" w:rsidRDefault="008E6B9A" w:rsidP="0072102B">
      <w:pPr>
        <w:widowControl w:val="0"/>
        <w:numPr>
          <w:ilvl w:val="0"/>
          <w:numId w:val="54"/>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przypadkach, o których mowa w ust. </w:t>
      </w:r>
      <w:r w:rsidR="00386184" w:rsidRPr="0072102B">
        <w:rPr>
          <w:rFonts w:ascii="Times New Roman" w:eastAsia="Batang" w:hAnsi="Times New Roman" w:cs="Times New Roman"/>
          <w:sz w:val="24"/>
          <w:szCs w:val="24"/>
        </w:rPr>
        <w:t>4</w:t>
      </w:r>
      <w:r w:rsidRPr="0072102B">
        <w:rPr>
          <w:rFonts w:ascii="Times New Roman" w:eastAsia="Batang" w:hAnsi="Times New Roman" w:cs="Times New Roman"/>
          <w:sz w:val="24"/>
          <w:szCs w:val="24"/>
        </w:rPr>
        <w:t xml:space="preserve"> student traci prawo do przyznania dodatku do stypendium socjalnego z tytułu zamieszkania w domu studenckim lub obiekcie innym niż dom studencki.</w:t>
      </w:r>
    </w:p>
    <w:p w14:paraId="7223FC71" w14:textId="77777777" w:rsidR="00D4184B" w:rsidRPr="0072102B" w:rsidRDefault="008E6B9A" w:rsidP="0072102B">
      <w:pPr>
        <w:widowControl w:val="0"/>
        <w:numPr>
          <w:ilvl w:val="0"/>
          <w:numId w:val="54"/>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socjalne w zwiększonej wysokości z tytułu, o którym mowa w ust. 1</w:t>
      </w:r>
      <w:r w:rsidR="00386184" w:rsidRPr="0072102B">
        <w:rPr>
          <w:rFonts w:ascii="Times New Roman" w:eastAsia="Batang" w:hAnsi="Times New Roman" w:cs="Times New Roman"/>
          <w:sz w:val="24"/>
          <w:szCs w:val="24"/>
        </w:rPr>
        <w:t xml:space="preserve"> pkt 2</w:t>
      </w:r>
      <w:r w:rsidRPr="0072102B">
        <w:rPr>
          <w:rFonts w:ascii="Times New Roman" w:eastAsia="Batang" w:hAnsi="Times New Roman" w:cs="Times New Roman"/>
          <w:sz w:val="24"/>
          <w:szCs w:val="24"/>
        </w:rPr>
        <w:t xml:space="preserve"> przysługuje każdemu z małżonków, jeśli współmałżonek jest również studentem Politechniki Częstochowskiej.</w:t>
      </w:r>
    </w:p>
    <w:p w14:paraId="74E1078F" w14:textId="77777777" w:rsidR="008E6B9A" w:rsidRPr="0072102B" w:rsidRDefault="008E6B9A" w:rsidP="0072102B">
      <w:pPr>
        <w:autoSpaceDE w:val="0"/>
        <w:autoSpaceDN w:val="0"/>
        <w:adjustRightInd w:val="0"/>
        <w:spacing w:before="100" w:beforeAutospacing="1"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III Stypendium dla osób niepełnosprawnych</w:t>
      </w:r>
    </w:p>
    <w:p w14:paraId="33B953CB" w14:textId="303CBE43" w:rsidR="008E6B9A" w:rsidRPr="0072102B" w:rsidRDefault="008E6B9A" w:rsidP="0072102B">
      <w:pPr>
        <w:pStyle w:val="Paragraf"/>
        <w:spacing w:before="120" w:after="120" w:line="276" w:lineRule="auto"/>
      </w:pPr>
      <w:r w:rsidRPr="0072102B">
        <w:t>§</w:t>
      </w:r>
      <w:r w:rsidR="0087485F" w:rsidRPr="0072102B">
        <w:t xml:space="preserve"> </w:t>
      </w:r>
      <w:r w:rsidRPr="0072102B">
        <w:t>1</w:t>
      </w:r>
      <w:r w:rsidR="007E5FF6" w:rsidRPr="0072102B">
        <w:t>7</w:t>
      </w:r>
    </w:p>
    <w:p w14:paraId="4180CC90" w14:textId="77777777" w:rsidR="008E6B9A" w:rsidRPr="0072102B" w:rsidRDefault="008E6B9A" w:rsidP="0072102B">
      <w:pPr>
        <w:widowControl w:val="0"/>
        <w:numPr>
          <w:ilvl w:val="0"/>
          <w:numId w:val="11"/>
        </w:numPr>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Stypendium dla osób niepełnosprawnych może otrzymać student </w:t>
      </w:r>
      <w:r w:rsidR="00494057" w:rsidRPr="0072102B">
        <w:rPr>
          <w:rFonts w:ascii="Times New Roman" w:eastAsia="Batang" w:hAnsi="Times New Roman" w:cs="Times New Roman"/>
          <w:sz w:val="24"/>
          <w:szCs w:val="24"/>
        </w:rPr>
        <w:t xml:space="preserve">na wniosek (zgodnie z załącznikiem nr 1.4) </w:t>
      </w:r>
      <w:r w:rsidRPr="0072102B">
        <w:rPr>
          <w:rFonts w:ascii="Times New Roman" w:eastAsia="Batang" w:hAnsi="Times New Roman" w:cs="Times New Roman"/>
          <w:sz w:val="24"/>
          <w:szCs w:val="24"/>
        </w:rPr>
        <w:t>posiadający orzeczenie o niepełnosprawności, orzeczenie o stopniu niepełnosprawności albo orzeczenie, o który</w:t>
      </w:r>
      <w:r w:rsidR="00386184" w:rsidRPr="0072102B">
        <w:rPr>
          <w:rFonts w:ascii="Times New Roman" w:eastAsia="Batang" w:hAnsi="Times New Roman" w:cs="Times New Roman"/>
          <w:sz w:val="24"/>
          <w:szCs w:val="24"/>
        </w:rPr>
        <w:t>m</w:t>
      </w:r>
      <w:r w:rsidRPr="0072102B">
        <w:rPr>
          <w:rFonts w:ascii="Times New Roman" w:eastAsia="Batang" w:hAnsi="Times New Roman" w:cs="Times New Roman"/>
          <w:sz w:val="24"/>
          <w:szCs w:val="24"/>
        </w:rPr>
        <w:t xml:space="preserve"> mowa w art. 5 oraz art. 62 ustawy z dnia 27 sierpnia 1997 r. o rehabilitacji zawodowej i społecznej oraz zatrudnianiu osób niepełnosprawny</w:t>
      </w:r>
      <w:r w:rsidR="00494057" w:rsidRPr="0072102B">
        <w:rPr>
          <w:rFonts w:ascii="Times New Roman" w:eastAsia="Batang" w:hAnsi="Times New Roman" w:cs="Times New Roman"/>
          <w:sz w:val="24"/>
          <w:szCs w:val="24"/>
        </w:rPr>
        <w:t xml:space="preserve">ch (Dz. U. z 2018 r. poz. 511, </w:t>
      </w:r>
      <w:r w:rsidRPr="0072102B">
        <w:rPr>
          <w:rFonts w:ascii="Times New Roman" w:eastAsia="Batang" w:hAnsi="Times New Roman" w:cs="Times New Roman"/>
          <w:sz w:val="24"/>
          <w:szCs w:val="24"/>
        </w:rPr>
        <w:t>z późn. zm.).</w:t>
      </w:r>
    </w:p>
    <w:p w14:paraId="05347C5E" w14:textId="77777777" w:rsidR="00D4184B" w:rsidRPr="0072102B" w:rsidRDefault="00D4184B" w:rsidP="0072102B">
      <w:pPr>
        <w:widowControl w:val="0"/>
        <w:numPr>
          <w:ilvl w:val="0"/>
          <w:numId w:val="11"/>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4993E3A3" w14:textId="77777777" w:rsidR="00D4184B" w:rsidRPr="0072102B" w:rsidRDefault="00D4184B" w:rsidP="0072102B">
      <w:pPr>
        <w:widowControl w:val="0"/>
        <w:numPr>
          <w:ilvl w:val="0"/>
          <w:numId w:val="11"/>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Wniosek powinien być wypełniony czytelnie przez studenta w miejscach przeznaczonych do wypełnienia przez niego jako wnioskodawcy (niedopuszczalne jest przyjęcie wniosków z powyższymi brakami).</w:t>
      </w:r>
    </w:p>
    <w:p w14:paraId="4990B49D" w14:textId="77777777" w:rsidR="008E6B9A" w:rsidRPr="0072102B" w:rsidRDefault="008E6B9A" w:rsidP="0072102B">
      <w:pPr>
        <w:widowControl w:val="0"/>
        <w:numPr>
          <w:ilvl w:val="0"/>
          <w:numId w:val="11"/>
        </w:numPr>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Wysokość stypendium dla osób niepełnosprawnych jest uzależniona od stopnia niepełnosprawności</w:t>
      </w:r>
      <w:r w:rsidRPr="0072102B">
        <w:rPr>
          <w:rFonts w:ascii="Times New Roman" w:eastAsia="Batang" w:hAnsi="Times New Roman" w:cs="Times New Roman"/>
          <w:sz w:val="24"/>
          <w:szCs w:val="24"/>
          <w:lang w:eastAsia="ko-KR"/>
        </w:rPr>
        <w:t>: znacznego, umiarkowanego lub lekkiego.</w:t>
      </w:r>
    </w:p>
    <w:p w14:paraId="4F6DC10D" w14:textId="77777777" w:rsidR="008E6B9A" w:rsidRPr="0072102B" w:rsidRDefault="008E6B9A" w:rsidP="0072102B">
      <w:pPr>
        <w:widowControl w:val="0"/>
        <w:numPr>
          <w:ilvl w:val="0"/>
          <w:numId w:val="11"/>
        </w:numPr>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lang w:eastAsia="ko-KR"/>
        </w:rPr>
        <w:t>W przypadku, gdy niepełnosprawność powstała w trakcie studiów lub po uzyskaniu tytułu zawodowego, student może otrzymać świadczenie, o którym mowa w § 3 ust. 1 pkt. 2 tylko na jednym kolejnym kierunku studiów, jednak nie dłużej niż przez okres 6 lat.</w:t>
      </w:r>
    </w:p>
    <w:p w14:paraId="418D19A2" w14:textId="4EFD9D5F" w:rsidR="008E6B9A" w:rsidRPr="0072102B" w:rsidRDefault="008E6B9A" w:rsidP="0072102B">
      <w:pPr>
        <w:pStyle w:val="Paragraf"/>
        <w:spacing w:before="120" w:after="120" w:line="276" w:lineRule="auto"/>
      </w:pPr>
      <w:r w:rsidRPr="0072102B">
        <w:t>§</w:t>
      </w:r>
      <w:r w:rsidR="0087485F" w:rsidRPr="0072102B">
        <w:t xml:space="preserve"> </w:t>
      </w:r>
      <w:r w:rsidRPr="0072102B">
        <w:t>1</w:t>
      </w:r>
      <w:r w:rsidR="007E5FF6" w:rsidRPr="0072102B">
        <w:t>8</w:t>
      </w:r>
    </w:p>
    <w:p w14:paraId="46706427" w14:textId="77777777" w:rsidR="008E6B9A" w:rsidRPr="0072102B" w:rsidRDefault="008E6B9A" w:rsidP="0072102B">
      <w:pPr>
        <w:widowControl w:val="0"/>
        <w:numPr>
          <w:ilvl w:val="0"/>
          <w:numId w:val="12"/>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gdy ważność orzeczenia o stopniu niepełnosprawności wygasa w trakcie roku akademickiego, stypendium to przestaje być wypłacane od następnego miesiąca po wygaśnięciu ważności orzeczenia.</w:t>
      </w:r>
    </w:p>
    <w:p w14:paraId="60BEFA3E" w14:textId="77777777" w:rsidR="008E6B9A" w:rsidRPr="0072102B" w:rsidRDefault="008E6B9A" w:rsidP="0072102B">
      <w:pPr>
        <w:widowControl w:val="0"/>
        <w:numPr>
          <w:ilvl w:val="0"/>
          <w:numId w:val="12"/>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dla osób niepełnosprawnych może być przyznane w trakcie trwania roku akademickiego, po stwierdzeniu niepełnosprawności. Stypendium jest przyznawane wówczas od miesiąca, w którym złożono wniosek</w:t>
      </w:r>
      <w:r w:rsidR="00C71319" w:rsidRPr="0072102B">
        <w:rPr>
          <w:rFonts w:ascii="Times New Roman" w:eastAsia="Batang" w:hAnsi="Times New Roman" w:cs="Times New Roman"/>
          <w:sz w:val="24"/>
          <w:szCs w:val="24"/>
        </w:rPr>
        <w:t xml:space="preserve"> (zgodnie z załącznikiem nr 1.4)</w:t>
      </w:r>
      <w:r w:rsidRPr="0072102B">
        <w:rPr>
          <w:rFonts w:ascii="Times New Roman" w:eastAsia="Batang" w:hAnsi="Times New Roman" w:cs="Times New Roman"/>
          <w:sz w:val="24"/>
          <w:szCs w:val="24"/>
        </w:rPr>
        <w:t xml:space="preserve">, bez możliwości wyrównania za poprzednie miesiące. </w:t>
      </w:r>
    </w:p>
    <w:p w14:paraId="378ECD9C" w14:textId="2B76CC3C" w:rsidR="00494057" w:rsidRPr="0072102B" w:rsidRDefault="008E6B9A" w:rsidP="0072102B">
      <w:pPr>
        <w:widowControl w:val="0"/>
        <w:numPr>
          <w:ilvl w:val="0"/>
          <w:numId w:val="12"/>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przypadku utraty ważności orzeczenia o niepełnosprawności lub stopniu niepełnosprawności i ponownego ustalenia niepełnosprawności lub stopnia niepełnosprawności stanowiącego kontynuację poprzedniego orzeczenia, prawo </w:t>
      </w:r>
      <w:r w:rsidR="00817904">
        <w:rPr>
          <w:rFonts w:ascii="Times New Roman" w:eastAsia="Batang" w:hAnsi="Times New Roman" w:cs="Times New Roman"/>
          <w:sz w:val="24"/>
          <w:szCs w:val="24"/>
        </w:rPr>
        <w:t xml:space="preserve">do </w:t>
      </w:r>
      <w:r w:rsidRPr="0072102B">
        <w:rPr>
          <w:rFonts w:ascii="Times New Roman" w:eastAsia="Batang" w:hAnsi="Times New Roman" w:cs="Times New Roman"/>
          <w:sz w:val="24"/>
          <w:szCs w:val="24"/>
        </w:rPr>
        <w:t xml:space="preserve">stypendium ustala się od pierwszego dnia miesiąca następującego po miesiącu, w którym upłynął termin ważności poprzedniego orzeczenia, jeżeli student spełnia warunki uprawniające do nabycia tego świadczenia oraz złożył wniosek o przyznanie stypendium dla osób niepełnosprawnych w terminie </w:t>
      </w:r>
      <w:r w:rsidR="00295260" w:rsidRPr="0072102B">
        <w:rPr>
          <w:rFonts w:ascii="Times New Roman" w:eastAsia="Batang" w:hAnsi="Times New Roman" w:cs="Times New Roman"/>
          <w:sz w:val="24"/>
          <w:szCs w:val="24"/>
        </w:rPr>
        <w:t xml:space="preserve">do </w:t>
      </w:r>
      <w:r w:rsidRPr="0072102B">
        <w:rPr>
          <w:rFonts w:ascii="Times New Roman" w:eastAsia="Batang" w:hAnsi="Times New Roman" w:cs="Times New Roman"/>
          <w:sz w:val="24"/>
          <w:szCs w:val="24"/>
        </w:rPr>
        <w:t>trzech miesięcy od utraty ważności poprzedniego orzeczenia lub zmiany stopnia niepełnosprawności.</w:t>
      </w:r>
    </w:p>
    <w:p w14:paraId="539C3E85" w14:textId="77777777" w:rsidR="001269C8" w:rsidRDefault="001269C8" w:rsidP="001269C8">
      <w:pPr>
        <w:autoSpaceDE w:val="0"/>
        <w:autoSpaceDN w:val="0"/>
        <w:adjustRightInd w:val="0"/>
        <w:spacing w:before="100" w:beforeAutospacing="1" w:after="0"/>
        <w:jc w:val="center"/>
        <w:rPr>
          <w:rFonts w:ascii="Times New Roman" w:eastAsia="Batang" w:hAnsi="Times New Roman" w:cs="Times New Roman"/>
          <w:b/>
          <w:bCs/>
          <w:sz w:val="24"/>
          <w:szCs w:val="24"/>
        </w:rPr>
      </w:pPr>
    </w:p>
    <w:p w14:paraId="584EEF66" w14:textId="5E75431B" w:rsidR="008E6B9A" w:rsidRPr="0072102B" w:rsidRDefault="008E6B9A" w:rsidP="001269C8">
      <w:pPr>
        <w:autoSpaceDE w:val="0"/>
        <w:autoSpaceDN w:val="0"/>
        <w:adjustRightInd w:val="0"/>
        <w:spacing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IV Stypendium rektora</w:t>
      </w:r>
    </w:p>
    <w:p w14:paraId="0EB225F0" w14:textId="5C952482" w:rsidR="008E6B9A" w:rsidRPr="0072102B" w:rsidRDefault="008E6B9A" w:rsidP="0072102B">
      <w:pPr>
        <w:pStyle w:val="Paragraf"/>
        <w:spacing w:before="120" w:after="120" w:line="276" w:lineRule="auto"/>
      </w:pPr>
      <w:r w:rsidRPr="0072102B">
        <w:t>§</w:t>
      </w:r>
      <w:r w:rsidR="0087485F" w:rsidRPr="0072102B">
        <w:t xml:space="preserve"> </w:t>
      </w:r>
      <w:r w:rsidRPr="0072102B">
        <w:t>1</w:t>
      </w:r>
      <w:r w:rsidR="007E5FF6" w:rsidRPr="0072102B">
        <w:t>9</w:t>
      </w:r>
    </w:p>
    <w:p w14:paraId="5D90EDD4" w14:textId="77777777" w:rsidR="00D4184B" w:rsidRPr="0072102B" w:rsidRDefault="008E6B9A" w:rsidP="0072102B">
      <w:pPr>
        <w:widowControl w:val="0"/>
        <w:numPr>
          <w:ilvl w:val="0"/>
          <w:numId w:val="13"/>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rektora może otrzymać student</w:t>
      </w:r>
      <w:r w:rsidR="00494057" w:rsidRPr="0072102B">
        <w:rPr>
          <w:rFonts w:ascii="Times New Roman" w:eastAsia="Batang" w:hAnsi="Times New Roman" w:cs="Times New Roman"/>
          <w:sz w:val="24"/>
          <w:szCs w:val="24"/>
        </w:rPr>
        <w:t xml:space="preserve"> na wniosek (zgodnie z załącznikami nr 1.5a, 1.5b, 1.5c, 1.5d)</w:t>
      </w:r>
      <w:r w:rsidRPr="0072102B">
        <w:rPr>
          <w:rFonts w:ascii="Times New Roman" w:eastAsia="Batang" w:hAnsi="Times New Roman" w:cs="Times New Roman"/>
          <w:sz w:val="24"/>
          <w:szCs w:val="24"/>
        </w:rPr>
        <w:t xml:space="preserve">, który uzyskał za </w:t>
      </w:r>
      <w:r w:rsidR="00386184" w:rsidRPr="0072102B">
        <w:rPr>
          <w:rFonts w:ascii="Times New Roman" w:eastAsia="Batang" w:hAnsi="Times New Roman" w:cs="Times New Roman"/>
          <w:sz w:val="24"/>
          <w:szCs w:val="24"/>
        </w:rPr>
        <w:t>poprzedni</w:t>
      </w:r>
      <w:r w:rsidRPr="0072102B">
        <w:rPr>
          <w:rFonts w:ascii="Times New Roman" w:eastAsia="Batang" w:hAnsi="Times New Roman" w:cs="Times New Roman"/>
          <w:sz w:val="24"/>
          <w:szCs w:val="24"/>
        </w:rPr>
        <w:t xml:space="preserve"> rok studiów wyróżniające wyniki w nauce, osiągnięcia naukowe lub artystyczne, lub osiągnięcia s</w:t>
      </w:r>
      <w:r w:rsidR="00CD32A9" w:rsidRPr="0072102B">
        <w:rPr>
          <w:rFonts w:ascii="Times New Roman" w:eastAsia="Batang" w:hAnsi="Times New Roman" w:cs="Times New Roman"/>
          <w:sz w:val="24"/>
          <w:szCs w:val="24"/>
        </w:rPr>
        <w:t>portowe we współzawodnictwie co </w:t>
      </w:r>
      <w:r w:rsidRPr="0072102B">
        <w:rPr>
          <w:rFonts w:ascii="Times New Roman" w:eastAsia="Batang" w:hAnsi="Times New Roman" w:cs="Times New Roman"/>
          <w:sz w:val="24"/>
          <w:szCs w:val="24"/>
        </w:rPr>
        <w:t>najmniej na poziomie krajowym.</w:t>
      </w:r>
    </w:p>
    <w:p w14:paraId="1C00BBC1" w14:textId="78E143DB" w:rsidR="00D4184B" w:rsidRPr="0072102B" w:rsidRDefault="00D4184B" w:rsidP="0072102B">
      <w:pPr>
        <w:widowControl w:val="0"/>
        <w:numPr>
          <w:ilvl w:val="0"/>
          <w:numId w:val="13"/>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złożenia kserokopii dokumentacji przez studenta, dokumenty muszą być poświadczone przez pracownika dziekanatu</w:t>
      </w:r>
      <w:r w:rsidR="00F149BC" w:rsidRPr="0072102B">
        <w:rPr>
          <w:rFonts w:ascii="Times New Roman" w:eastAsia="Batang" w:hAnsi="Times New Roman" w:cs="Times New Roman"/>
          <w:sz w:val="24"/>
          <w:szCs w:val="24"/>
        </w:rPr>
        <w:t xml:space="preserve"> lub notariusza</w:t>
      </w:r>
      <w:r w:rsidRPr="0072102B">
        <w:rPr>
          <w:rFonts w:ascii="Times New Roman" w:eastAsia="Batang" w:hAnsi="Times New Roman" w:cs="Times New Roman"/>
          <w:sz w:val="24"/>
          <w:szCs w:val="24"/>
        </w:rPr>
        <w:t xml:space="preserve"> „za zgodność z oryginałem”.</w:t>
      </w:r>
      <w:r w:rsidR="00F149BC" w:rsidRPr="0072102B">
        <w:rPr>
          <w:rFonts w:ascii="Times New Roman" w:eastAsia="Batang" w:hAnsi="Times New Roman" w:cs="Times New Roman"/>
          <w:sz w:val="24"/>
          <w:szCs w:val="24"/>
        </w:rPr>
        <w:t xml:space="preserve"> W sytuacji złożenia oryginałów dokumentacji stanowiących załączniki do wniosku </w:t>
      </w:r>
      <w:r w:rsidR="00E62EAB" w:rsidRPr="0072102B">
        <w:rPr>
          <w:rFonts w:ascii="Times New Roman" w:eastAsia="Batang" w:hAnsi="Times New Roman" w:cs="Times New Roman"/>
          <w:sz w:val="24"/>
          <w:szCs w:val="24"/>
        </w:rPr>
        <w:t>o</w:t>
      </w:r>
      <w:r w:rsidR="00105A2E" w:rsidRPr="0072102B">
        <w:rPr>
          <w:rFonts w:ascii="Times New Roman" w:eastAsia="Batang" w:hAnsi="Times New Roman" w:cs="Times New Roman"/>
          <w:sz w:val="24"/>
          <w:szCs w:val="24"/>
        </w:rPr>
        <w:t> </w:t>
      </w:r>
      <w:r w:rsidR="00F149BC" w:rsidRPr="0072102B">
        <w:rPr>
          <w:rFonts w:ascii="Times New Roman" w:eastAsia="Batang" w:hAnsi="Times New Roman" w:cs="Times New Roman"/>
          <w:sz w:val="24"/>
          <w:szCs w:val="24"/>
        </w:rPr>
        <w:t>przyznanie stypendium student</w:t>
      </w:r>
      <w:r w:rsidR="00E62EAB" w:rsidRPr="0072102B">
        <w:rPr>
          <w:rFonts w:ascii="Times New Roman" w:eastAsia="Batang" w:hAnsi="Times New Roman" w:cs="Times New Roman"/>
          <w:sz w:val="24"/>
          <w:szCs w:val="24"/>
        </w:rPr>
        <w:t>,</w:t>
      </w:r>
      <w:r w:rsidR="00F149BC" w:rsidRPr="0072102B">
        <w:rPr>
          <w:rFonts w:ascii="Times New Roman" w:eastAsia="Batang" w:hAnsi="Times New Roman" w:cs="Times New Roman"/>
          <w:sz w:val="24"/>
          <w:szCs w:val="24"/>
        </w:rPr>
        <w:t xml:space="preserve"> po otrzymaniu decyzji administracyjnej</w:t>
      </w:r>
      <w:r w:rsidR="00E62EAB" w:rsidRPr="0072102B">
        <w:rPr>
          <w:rFonts w:ascii="Times New Roman" w:eastAsia="Batang" w:hAnsi="Times New Roman" w:cs="Times New Roman"/>
          <w:sz w:val="24"/>
          <w:szCs w:val="24"/>
        </w:rPr>
        <w:t>,</w:t>
      </w:r>
      <w:r w:rsidR="00F149BC" w:rsidRPr="0072102B">
        <w:rPr>
          <w:rFonts w:ascii="Times New Roman" w:eastAsia="Batang" w:hAnsi="Times New Roman" w:cs="Times New Roman"/>
          <w:sz w:val="24"/>
          <w:szCs w:val="24"/>
        </w:rPr>
        <w:t xml:space="preserve"> może złożyć podanie o zwrot oryginałów w dziekanacie.</w:t>
      </w:r>
    </w:p>
    <w:p w14:paraId="632F9781" w14:textId="77777777" w:rsidR="00D4184B" w:rsidRPr="0072102B" w:rsidRDefault="00D4184B"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Wniosek powinien być wypełniony czytelnie przez studenta w miejscach przeznaczonych do wypełnienia przez niego jako wnioskodawcy (niedopuszczalne jest przyjęcie wniosków z powyższymi brakami). </w:t>
      </w:r>
    </w:p>
    <w:p w14:paraId="33D41923" w14:textId="77777777" w:rsidR="0013247C" w:rsidRPr="0072102B" w:rsidRDefault="0013247C" w:rsidP="0072102B">
      <w:pPr>
        <w:widowControl w:val="0"/>
        <w:numPr>
          <w:ilvl w:val="0"/>
          <w:numId w:val="13"/>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hAnsi="Times New Roman" w:cs="Times New Roman"/>
          <w:sz w:val="24"/>
          <w:szCs w:val="24"/>
        </w:rPr>
        <w:t>Za wyróżniające wyniki w nauce uważa się wysoką średnią ocen, co najmniej 4,</w:t>
      </w:r>
      <w:r w:rsidR="00494057" w:rsidRPr="0072102B">
        <w:rPr>
          <w:rFonts w:ascii="Times New Roman" w:hAnsi="Times New Roman" w:cs="Times New Roman"/>
          <w:sz w:val="24"/>
          <w:szCs w:val="24"/>
        </w:rPr>
        <w:t>00</w:t>
      </w:r>
      <w:r w:rsidRPr="0072102B">
        <w:rPr>
          <w:rFonts w:ascii="Times New Roman" w:hAnsi="Times New Roman" w:cs="Times New Roman"/>
          <w:sz w:val="24"/>
          <w:szCs w:val="24"/>
        </w:rPr>
        <w:t>.</w:t>
      </w:r>
    </w:p>
    <w:p w14:paraId="6AD5356B" w14:textId="77777777" w:rsidR="00BA0B31" w:rsidRPr="0072102B" w:rsidRDefault="00BA0B31" w:rsidP="0072102B">
      <w:pPr>
        <w:widowControl w:val="0"/>
        <w:numPr>
          <w:ilvl w:val="0"/>
          <w:numId w:val="13"/>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hAnsi="Times New Roman" w:cs="Times New Roman"/>
          <w:sz w:val="24"/>
          <w:szCs w:val="24"/>
        </w:rPr>
        <w:t>Za osiągnięcia naukowe uważa się wystąpienia na konferencjach naukowych, udział w projektach badawczych, publikacje naukowe, osiągnięcia wynalazcze i wdrożeniowe oraz konkursy i olimpiady z języka angielskiego</w:t>
      </w:r>
      <w:r w:rsidR="00C0412E" w:rsidRPr="0072102B">
        <w:rPr>
          <w:rFonts w:ascii="Times New Roman" w:hAnsi="Times New Roman" w:cs="Times New Roman"/>
          <w:sz w:val="24"/>
          <w:szCs w:val="24"/>
        </w:rPr>
        <w:t>, które zostały</w:t>
      </w:r>
      <w:r w:rsidRPr="0072102B">
        <w:rPr>
          <w:rFonts w:ascii="Times New Roman" w:hAnsi="Times New Roman" w:cs="Times New Roman"/>
          <w:sz w:val="24"/>
          <w:szCs w:val="24"/>
        </w:rPr>
        <w:t xml:space="preserve"> ustalone w kryteriach stypendium rektora (zgodnie z załącznikiem nr 1.1a).</w:t>
      </w:r>
    </w:p>
    <w:p w14:paraId="106F44AF" w14:textId="77777777" w:rsidR="00BA0B31" w:rsidRPr="0072102B" w:rsidRDefault="00BA0B31" w:rsidP="0072102B">
      <w:pPr>
        <w:widowControl w:val="0"/>
        <w:numPr>
          <w:ilvl w:val="0"/>
          <w:numId w:val="13"/>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hAnsi="Times New Roman" w:cs="Times New Roman"/>
          <w:sz w:val="24"/>
          <w:szCs w:val="24"/>
        </w:rPr>
        <w:t>Za osiągnięcia artystyczne uważa się wystawy lub występy, udziały w projektach artystycznych, udział w konkursach lub wystawach</w:t>
      </w:r>
      <w:r w:rsidR="00C0412E" w:rsidRPr="0072102B">
        <w:rPr>
          <w:rFonts w:ascii="Times New Roman" w:hAnsi="Times New Roman" w:cs="Times New Roman"/>
          <w:sz w:val="24"/>
          <w:szCs w:val="24"/>
        </w:rPr>
        <w:t>, które zostały</w:t>
      </w:r>
      <w:r w:rsidRPr="0072102B">
        <w:rPr>
          <w:rFonts w:ascii="Times New Roman" w:hAnsi="Times New Roman" w:cs="Times New Roman"/>
          <w:sz w:val="24"/>
          <w:szCs w:val="24"/>
        </w:rPr>
        <w:t xml:space="preserve"> ustalone w kryteriach stypendium rektora (zgodnie z załącznikiem nr 1.1a).</w:t>
      </w:r>
    </w:p>
    <w:p w14:paraId="17AA95F7" w14:textId="77777777" w:rsidR="00BA0B31" w:rsidRPr="0072102B" w:rsidRDefault="00BA0B31" w:rsidP="0072102B">
      <w:pPr>
        <w:widowControl w:val="0"/>
        <w:numPr>
          <w:ilvl w:val="0"/>
          <w:numId w:val="13"/>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hAnsi="Times New Roman" w:cs="Times New Roman"/>
          <w:sz w:val="24"/>
          <w:szCs w:val="24"/>
        </w:rPr>
        <w:t>Za osiągnięcia sportowe we współzawodnictwie co najmniej na poziomie krajowym</w:t>
      </w:r>
      <w:r w:rsidR="00C0412E" w:rsidRPr="0072102B">
        <w:rPr>
          <w:rFonts w:ascii="Times New Roman" w:hAnsi="Times New Roman" w:cs="Times New Roman"/>
          <w:sz w:val="24"/>
          <w:szCs w:val="24"/>
        </w:rPr>
        <w:t>, które zostały</w:t>
      </w:r>
      <w:r w:rsidRPr="0072102B">
        <w:rPr>
          <w:rFonts w:ascii="Times New Roman" w:hAnsi="Times New Roman" w:cs="Times New Roman"/>
          <w:sz w:val="24"/>
          <w:szCs w:val="24"/>
        </w:rPr>
        <w:t xml:space="preserve"> ustalone w kryteriach stypendium rektora (zgodnie z załącznikiem nr 1.1a).</w:t>
      </w:r>
    </w:p>
    <w:p w14:paraId="0647D48A" w14:textId="77777777" w:rsidR="008E6B9A" w:rsidRPr="0072102B" w:rsidRDefault="008E6B9A" w:rsidP="0072102B">
      <w:pPr>
        <w:widowControl w:val="0"/>
        <w:numPr>
          <w:ilvl w:val="0"/>
          <w:numId w:val="13"/>
        </w:numPr>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O stypendium rektora może ubiegać się student nie wcześniej niż po zaliczeniu pierwszego roku studiów lub od pierwszego semestru studiów drugiego stopnia rozpoczętych w terminie roku od ukończenia studiów pierwszego stopnia.</w:t>
      </w:r>
    </w:p>
    <w:p w14:paraId="0CB16144" w14:textId="77777777" w:rsidR="008E6B9A" w:rsidRPr="0072102B" w:rsidRDefault="008E6B9A" w:rsidP="0072102B">
      <w:pPr>
        <w:widowControl w:val="0"/>
        <w:numPr>
          <w:ilvl w:val="0"/>
          <w:numId w:val="13"/>
        </w:numPr>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rektora może otrzymywać student, który:</w:t>
      </w:r>
    </w:p>
    <w:p w14:paraId="0BED2AD9" w14:textId="77777777" w:rsidR="008E6B9A" w:rsidRPr="0072102B" w:rsidRDefault="008E6B9A" w:rsidP="0072102B">
      <w:pPr>
        <w:widowControl w:val="0"/>
        <w:numPr>
          <w:ilvl w:val="0"/>
          <w:numId w:val="32"/>
        </w:numPr>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uzyskał w </w:t>
      </w:r>
      <w:r w:rsidR="00386184" w:rsidRPr="0072102B">
        <w:rPr>
          <w:rFonts w:ascii="Times New Roman" w:eastAsia="Batang" w:hAnsi="Times New Roman" w:cs="Times New Roman"/>
          <w:sz w:val="24"/>
          <w:szCs w:val="24"/>
        </w:rPr>
        <w:t>poprzednim</w:t>
      </w:r>
      <w:r w:rsidRPr="0072102B">
        <w:rPr>
          <w:rFonts w:ascii="Times New Roman" w:eastAsia="Batang" w:hAnsi="Times New Roman" w:cs="Times New Roman"/>
          <w:sz w:val="24"/>
          <w:szCs w:val="24"/>
        </w:rPr>
        <w:t xml:space="preserve"> roku studiów średnią ocen od 4,00 lub posiada osiągnięcia naukowe lub artystyczne, lub osiągnięcia sportowe we współzawodnictwie co najmniej na poziomie krajowym, lub</w:t>
      </w:r>
    </w:p>
    <w:p w14:paraId="249182B4" w14:textId="77777777" w:rsidR="008E6B9A" w:rsidRPr="0072102B" w:rsidRDefault="008E6B9A" w:rsidP="0072102B">
      <w:pPr>
        <w:widowControl w:val="0"/>
        <w:numPr>
          <w:ilvl w:val="0"/>
          <w:numId w:val="32"/>
        </w:numPr>
        <w:autoSpaceDE w:val="0"/>
        <w:autoSpaceDN w:val="0"/>
        <w:adjustRightInd w:val="0"/>
        <w:spacing w:after="0"/>
        <w:ind w:left="851" w:hanging="425"/>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jest przyjęty na pierwszy rok studiów w roku złożenia egzaminu maturalnego i jest:</w:t>
      </w:r>
    </w:p>
    <w:p w14:paraId="7D4FEBE2" w14:textId="77777777" w:rsidR="008E6B9A" w:rsidRPr="0072102B" w:rsidRDefault="008E6B9A" w:rsidP="0072102B">
      <w:pPr>
        <w:widowControl w:val="0"/>
        <w:numPr>
          <w:ilvl w:val="0"/>
          <w:numId w:val="45"/>
        </w:numPr>
        <w:tabs>
          <w:tab w:val="left" w:pos="426"/>
        </w:tabs>
        <w:autoSpaceDE w:val="0"/>
        <w:autoSpaceDN w:val="0"/>
        <w:adjustRightInd w:val="0"/>
        <w:spacing w:after="0"/>
        <w:ind w:left="993" w:hanging="284"/>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laureatem olimpiady międzynarodowej albo laureatem lub finalistą olimpiady stopnia centralnego, o których mowa w przepisach o systemie oświaty lub</w:t>
      </w:r>
    </w:p>
    <w:p w14:paraId="7E193BA7" w14:textId="77777777" w:rsidR="008E6B9A" w:rsidRPr="0072102B" w:rsidRDefault="00295260" w:rsidP="0072102B">
      <w:pPr>
        <w:widowControl w:val="0"/>
        <w:numPr>
          <w:ilvl w:val="0"/>
          <w:numId w:val="45"/>
        </w:numPr>
        <w:tabs>
          <w:tab w:val="left" w:pos="426"/>
        </w:tabs>
        <w:autoSpaceDE w:val="0"/>
        <w:autoSpaceDN w:val="0"/>
        <w:adjustRightInd w:val="0"/>
        <w:spacing w:after="0"/>
        <w:ind w:left="993" w:hanging="284"/>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jest </w:t>
      </w:r>
      <w:r w:rsidR="008E6B9A" w:rsidRPr="0072102B">
        <w:rPr>
          <w:rFonts w:ascii="Times New Roman" w:eastAsia="Batang" w:hAnsi="Times New Roman" w:cs="Times New Roman"/>
          <w:sz w:val="24"/>
          <w:szCs w:val="24"/>
        </w:rPr>
        <w:t xml:space="preserve">medalistą co najmniej </w:t>
      </w:r>
      <w:r w:rsidRPr="0072102B">
        <w:rPr>
          <w:rFonts w:ascii="Times New Roman" w:eastAsia="Batang" w:hAnsi="Times New Roman" w:cs="Times New Roman"/>
          <w:sz w:val="24"/>
          <w:szCs w:val="24"/>
        </w:rPr>
        <w:t>ze</w:t>
      </w:r>
      <w:r w:rsidR="00976CB9" w:rsidRPr="0072102B">
        <w:rPr>
          <w:rFonts w:ascii="Times New Roman" w:eastAsia="Batang" w:hAnsi="Times New Roman" w:cs="Times New Roman"/>
          <w:sz w:val="24"/>
          <w:szCs w:val="24"/>
        </w:rPr>
        <w:t xml:space="preserve"> </w:t>
      </w:r>
      <w:r w:rsidR="008E6B9A" w:rsidRPr="0072102B">
        <w:rPr>
          <w:rFonts w:ascii="Times New Roman" w:eastAsia="Batang" w:hAnsi="Times New Roman" w:cs="Times New Roman"/>
          <w:sz w:val="24"/>
          <w:szCs w:val="24"/>
        </w:rPr>
        <w:t xml:space="preserve">współzawodnictwa sportowego o tytuł Mistrza Polski </w:t>
      </w:r>
      <w:r w:rsidRPr="0072102B">
        <w:rPr>
          <w:rFonts w:ascii="Times New Roman" w:eastAsia="Batang" w:hAnsi="Times New Roman" w:cs="Times New Roman"/>
          <w:sz w:val="24"/>
          <w:szCs w:val="24"/>
        </w:rPr>
        <w:br/>
      </w:r>
      <w:r w:rsidR="008E6B9A" w:rsidRPr="0072102B">
        <w:rPr>
          <w:rFonts w:ascii="Times New Roman" w:eastAsia="Batang" w:hAnsi="Times New Roman" w:cs="Times New Roman"/>
          <w:sz w:val="24"/>
          <w:szCs w:val="24"/>
        </w:rPr>
        <w:t>w danym sporcie, o którym mowa w przepisach o sporcie.</w:t>
      </w:r>
    </w:p>
    <w:p w14:paraId="29126DEE" w14:textId="77777777" w:rsidR="008E6B9A" w:rsidRPr="0072102B" w:rsidRDefault="00386184"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Student może złożyć co najmniej </w:t>
      </w:r>
      <w:r w:rsidR="008E6B9A" w:rsidRPr="0072102B">
        <w:rPr>
          <w:rFonts w:ascii="Times New Roman" w:eastAsia="Batang" w:hAnsi="Times New Roman" w:cs="Times New Roman"/>
          <w:sz w:val="24"/>
          <w:szCs w:val="24"/>
        </w:rPr>
        <w:t xml:space="preserve">jeden wniosek o przyznanie stypendium rektora niezależnie od liczby obszarów z tytułu </w:t>
      </w:r>
      <w:r w:rsidR="00555B8D" w:rsidRPr="0072102B">
        <w:rPr>
          <w:rFonts w:ascii="Times New Roman" w:eastAsia="Batang" w:hAnsi="Times New Roman" w:cs="Times New Roman"/>
          <w:sz w:val="24"/>
          <w:szCs w:val="24"/>
        </w:rPr>
        <w:t>osiągnięć,</w:t>
      </w:r>
      <w:r w:rsidR="008E6B9A" w:rsidRPr="0072102B">
        <w:rPr>
          <w:rFonts w:ascii="Times New Roman" w:eastAsia="Batang" w:hAnsi="Times New Roman" w:cs="Times New Roman"/>
          <w:sz w:val="24"/>
          <w:szCs w:val="24"/>
        </w:rPr>
        <w:t xml:space="preserve"> w których ubiega się o przyznanie stypendium rektora.</w:t>
      </w:r>
    </w:p>
    <w:p w14:paraId="43100B78" w14:textId="62659224"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Za osiągnięcia w poszczególnych obszarach przyznawane są punkty.</w:t>
      </w:r>
    </w:p>
    <w:p w14:paraId="5994C36C" w14:textId="77777777"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Punkty p</w:t>
      </w:r>
      <w:r w:rsidR="002343A6" w:rsidRPr="0072102B">
        <w:rPr>
          <w:rFonts w:ascii="Times New Roman" w:eastAsia="Batang" w:hAnsi="Times New Roman" w:cs="Times New Roman"/>
          <w:sz w:val="24"/>
          <w:szCs w:val="24"/>
        </w:rPr>
        <w:t xml:space="preserve">rzyznawane są </w:t>
      </w:r>
      <w:r w:rsidRPr="0072102B">
        <w:rPr>
          <w:rFonts w:ascii="Times New Roman" w:eastAsia="Batang" w:hAnsi="Times New Roman" w:cs="Times New Roman"/>
          <w:sz w:val="24"/>
          <w:szCs w:val="24"/>
        </w:rPr>
        <w:t>w poszczególnych obszarach tj. za średnią ocen (tylko i wyłącznie w przypadku uzyskania średniej większej lub równej 4,00) za osiągnięcia naukowe, za osiągnięcia artystyczne lub za osiągnięcia sportowe we współzawodnictwie co najmniej na poziomie krajowym.</w:t>
      </w:r>
    </w:p>
    <w:p w14:paraId="0C1A0076" w14:textId="77777777" w:rsidR="001269C8"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Kryteria przyznawania stypendium rektora, zawierające szczegółowe zasady punktacji za poszczególne osiągnięcia ustala Rektor w porozumieniu z</w:t>
      </w:r>
      <w:r w:rsidR="002D6246" w:rsidRPr="0072102B">
        <w:rPr>
          <w:rFonts w:ascii="Times New Roman" w:eastAsia="Batang" w:hAnsi="Times New Roman" w:cs="Times New Roman"/>
          <w:sz w:val="24"/>
          <w:szCs w:val="24"/>
        </w:rPr>
        <w:t xml:space="preserve"> właściwym</w:t>
      </w:r>
      <w:r w:rsidR="00364D08" w:rsidRPr="0072102B">
        <w:rPr>
          <w:rFonts w:ascii="Times New Roman" w:eastAsia="Batang" w:hAnsi="Times New Roman" w:cs="Times New Roman"/>
          <w:sz w:val="24"/>
          <w:szCs w:val="24"/>
        </w:rPr>
        <w:t xml:space="preserve"> organem </w:t>
      </w:r>
    </w:p>
    <w:p w14:paraId="0F930B17" w14:textId="77777777" w:rsidR="001269C8" w:rsidRDefault="001269C8" w:rsidP="001269C8">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p>
    <w:p w14:paraId="3B19F55B" w14:textId="7BB5FC0A" w:rsidR="008E6B9A" w:rsidRPr="0072102B" w:rsidRDefault="00364D08" w:rsidP="001269C8">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Samorządu Studentów.</w:t>
      </w:r>
    </w:p>
    <w:p w14:paraId="6DE665D8" w14:textId="77777777" w:rsidR="001179F7" w:rsidRPr="0072102B" w:rsidRDefault="00466368"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rektora przyznawane jest</w:t>
      </w:r>
      <w:r w:rsidR="008E6B9A" w:rsidRPr="0072102B">
        <w:rPr>
          <w:rFonts w:ascii="Times New Roman" w:eastAsia="Batang" w:hAnsi="Times New Roman" w:cs="Times New Roman"/>
          <w:sz w:val="24"/>
          <w:szCs w:val="24"/>
        </w:rPr>
        <w:t xml:space="preserve"> na </w:t>
      </w:r>
      <w:r w:rsidR="00B25865" w:rsidRPr="0072102B">
        <w:rPr>
          <w:rFonts w:ascii="Times New Roman" w:eastAsia="Batang" w:hAnsi="Times New Roman" w:cs="Times New Roman"/>
          <w:sz w:val="24"/>
          <w:szCs w:val="24"/>
        </w:rPr>
        <w:t xml:space="preserve">pisemny </w:t>
      </w:r>
      <w:r w:rsidR="008E6B9A" w:rsidRPr="0072102B">
        <w:rPr>
          <w:rFonts w:ascii="Times New Roman" w:eastAsia="Batang" w:hAnsi="Times New Roman" w:cs="Times New Roman"/>
          <w:sz w:val="24"/>
          <w:szCs w:val="24"/>
        </w:rPr>
        <w:t>wniosek studenta</w:t>
      </w:r>
      <w:r w:rsidR="001179F7" w:rsidRPr="0072102B">
        <w:rPr>
          <w:rFonts w:ascii="Times New Roman" w:eastAsia="Batang" w:hAnsi="Times New Roman" w:cs="Times New Roman"/>
          <w:sz w:val="24"/>
          <w:szCs w:val="24"/>
        </w:rPr>
        <w:t xml:space="preserve"> (zgodnie z załącznikami nr 1.5a, 1.5b, 1.5c, 1.5d)</w:t>
      </w:r>
      <w:r w:rsidR="008E6B9A" w:rsidRPr="0072102B">
        <w:rPr>
          <w:rFonts w:ascii="Times New Roman" w:eastAsia="Batang" w:hAnsi="Times New Roman" w:cs="Times New Roman"/>
          <w:sz w:val="24"/>
          <w:szCs w:val="24"/>
        </w:rPr>
        <w:t xml:space="preserve">, a przyznawane jest na </w:t>
      </w:r>
      <w:r w:rsidRPr="0072102B">
        <w:rPr>
          <w:rFonts w:ascii="Times New Roman" w:eastAsia="Batang" w:hAnsi="Times New Roman" w:cs="Times New Roman"/>
          <w:sz w:val="24"/>
          <w:szCs w:val="24"/>
        </w:rPr>
        <w:t xml:space="preserve">okres </w:t>
      </w:r>
      <w:r w:rsidR="001179F7" w:rsidRPr="0072102B">
        <w:rPr>
          <w:rFonts w:ascii="Times New Roman" w:eastAsia="Batang" w:hAnsi="Times New Roman" w:cs="Times New Roman"/>
          <w:sz w:val="24"/>
          <w:szCs w:val="24"/>
        </w:rPr>
        <w:t xml:space="preserve">do 10-ciu miesięcy z zastrzeżeniem </w:t>
      </w:r>
      <w:r w:rsidR="001179F7" w:rsidRPr="0072102B">
        <w:rPr>
          <w:rFonts w:ascii="Times New Roman" w:eastAsia="Batang" w:hAnsi="Times New Roman" w:cs="Times New Roman"/>
          <w:bCs/>
          <w:spacing w:val="40"/>
          <w:sz w:val="24"/>
          <w:szCs w:val="24"/>
        </w:rPr>
        <w:t>§6</w:t>
      </w:r>
      <w:r w:rsidR="001179F7" w:rsidRPr="0072102B">
        <w:rPr>
          <w:rFonts w:ascii="Times New Roman" w:eastAsia="Batang" w:hAnsi="Times New Roman" w:cs="Times New Roman"/>
          <w:sz w:val="24"/>
          <w:szCs w:val="24"/>
        </w:rPr>
        <w:t xml:space="preserve"> ust. 1.</w:t>
      </w:r>
    </w:p>
    <w:p w14:paraId="3ADDFBBE" w14:textId="4904BBA7"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Rozpatrywaniem wniosków zajmuje się Odwoławcza Komisja Stypendialna Studentów, która może powoływać zespoły merytoryczne do oceny danego obszaru osiągnięć studentów</w:t>
      </w:r>
      <w:r w:rsidR="00F97EB0" w:rsidRPr="0072102B">
        <w:rPr>
          <w:rFonts w:ascii="Times New Roman" w:eastAsia="Batang" w:hAnsi="Times New Roman" w:cs="Times New Roman"/>
          <w:sz w:val="24"/>
          <w:szCs w:val="24"/>
        </w:rPr>
        <w:t xml:space="preserve"> oraz </w:t>
      </w:r>
      <w:r w:rsidR="00731804" w:rsidRPr="0072102B">
        <w:rPr>
          <w:rFonts w:ascii="Times New Roman" w:eastAsia="Batang" w:hAnsi="Times New Roman" w:cs="Times New Roman"/>
          <w:sz w:val="24"/>
          <w:szCs w:val="24"/>
        </w:rPr>
        <w:t>w przypadku wątpliwości co do przedstawionych dokumentów zasięgnąć opinii w formie pisemnej.</w:t>
      </w:r>
    </w:p>
    <w:p w14:paraId="710F6DA1" w14:textId="77777777"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Warunkiem do otrzymania stypendium rektora jest w pełni zaliczony rok studiów</w:t>
      </w:r>
      <w:r w:rsidR="00551538"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za który ma zostać przyznane stypendium. </w:t>
      </w:r>
    </w:p>
    <w:p w14:paraId="77EDAFDF" w14:textId="77777777" w:rsidR="008E6B9A" w:rsidRPr="0072102B" w:rsidRDefault="008E6B9A" w:rsidP="0072102B">
      <w:pPr>
        <w:widowControl w:val="0"/>
        <w:numPr>
          <w:ilvl w:val="0"/>
          <w:numId w:val="13"/>
        </w:numPr>
        <w:tabs>
          <w:tab w:val="left" w:pos="426"/>
        </w:tabs>
        <w:autoSpaceDE w:val="0"/>
        <w:autoSpaceDN w:val="0"/>
        <w:adjustRightInd w:val="0"/>
        <w:spacing w:after="0"/>
        <w:ind w:left="426" w:hanging="426"/>
        <w:rPr>
          <w:rFonts w:ascii="Times New Roman" w:eastAsia="Batang" w:hAnsi="Times New Roman" w:cs="Times New Roman"/>
          <w:sz w:val="24"/>
          <w:szCs w:val="24"/>
        </w:rPr>
      </w:pPr>
      <w:r w:rsidRPr="0072102B">
        <w:rPr>
          <w:rFonts w:ascii="Times New Roman" w:eastAsia="Batang" w:hAnsi="Times New Roman" w:cs="Times New Roman"/>
          <w:sz w:val="24"/>
          <w:szCs w:val="24"/>
        </w:rPr>
        <w:t>Stypendia przyznawane są wg kierunku studiów na Uczelni.</w:t>
      </w:r>
    </w:p>
    <w:p w14:paraId="7480FDE9" w14:textId="7A64B4F2"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Średnia ocen, osiągnięcia naukowe lub artystyc</w:t>
      </w:r>
      <w:r w:rsidR="009A1699" w:rsidRPr="0072102B">
        <w:rPr>
          <w:rFonts w:ascii="Times New Roman" w:eastAsia="Batang" w:hAnsi="Times New Roman" w:cs="Times New Roman"/>
          <w:sz w:val="24"/>
          <w:szCs w:val="24"/>
        </w:rPr>
        <w:t>zne lub osiągnięcia sportowe we </w:t>
      </w:r>
      <w:r w:rsidRPr="0072102B">
        <w:rPr>
          <w:rFonts w:ascii="Times New Roman" w:eastAsia="Batang" w:hAnsi="Times New Roman" w:cs="Times New Roman"/>
          <w:sz w:val="24"/>
          <w:szCs w:val="24"/>
        </w:rPr>
        <w:t>współzawodnictwie co najmniej na poziomie krajowym w przypadku studentów pierwszego roku studiów drugiego stopnia, obliczane są na podstawie osiągnięć uzyskanych na ostatnim roku studiów pierwszego stopnia (jeżeli ostatni rok studiów trwał jeden semestr dotyczy to</w:t>
      </w:r>
      <w:r w:rsidR="00B80FC7" w:rsidRPr="0072102B">
        <w:rPr>
          <w:rFonts w:ascii="Times New Roman" w:eastAsia="Batang" w:hAnsi="Times New Roman" w:cs="Times New Roman"/>
          <w:sz w:val="24"/>
          <w:szCs w:val="24"/>
        </w:rPr>
        <w:t> </w:t>
      </w:r>
      <w:r w:rsidRPr="0072102B">
        <w:rPr>
          <w:rFonts w:ascii="Times New Roman" w:eastAsia="Batang" w:hAnsi="Times New Roman" w:cs="Times New Roman"/>
          <w:sz w:val="24"/>
          <w:szCs w:val="24"/>
        </w:rPr>
        <w:t>ocen uzyskanych w tym semestrze).</w:t>
      </w:r>
    </w:p>
    <w:p w14:paraId="1399D63F" w14:textId="784F9EDE"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Stypendia przyznawane są </w:t>
      </w:r>
      <w:r w:rsidR="00295260" w:rsidRPr="0072102B">
        <w:rPr>
          <w:rFonts w:ascii="Times New Roman" w:eastAsia="Batang" w:hAnsi="Times New Roman" w:cs="Times New Roman"/>
          <w:sz w:val="24"/>
          <w:szCs w:val="24"/>
        </w:rPr>
        <w:t>do</w:t>
      </w:r>
      <w:r w:rsidRPr="0072102B">
        <w:rPr>
          <w:rFonts w:ascii="Times New Roman" w:eastAsia="Batang" w:hAnsi="Times New Roman" w:cs="Times New Roman"/>
          <w:sz w:val="24"/>
          <w:szCs w:val="24"/>
        </w:rPr>
        <w:t xml:space="preserve"> 9% najlepszych studentów danego kierunku, którzy otrzymali największą liczbę punktów w swojej grupie rankingowej. </w:t>
      </w:r>
      <w:r w:rsidR="00675E50" w:rsidRPr="0072102B">
        <w:rPr>
          <w:rFonts w:ascii="Times New Roman" w:eastAsia="Batang" w:hAnsi="Times New Roman" w:cs="Times New Roman"/>
          <w:sz w:val="24"/>
          <w:szCs w:val="24"/>
        </w:rPr>
        <w:t>W grupie rankingowej daneg</w:t>
      </w:r>
      <w:r w:rsidR="00171B6E" w:rsidRPr="0072102B">
        <w:rPr>
          <w:rFonts w:ascii="Times New Roman" w:eastAsia="Batang" w:hAnsi="Times New Roman" w:cs="Times New Roman"/>
          <w:sz w:val="24"/>
          <w:szCs w:val="24"/>
        </w:rPr>
        <w:t>o kierunku ujmuje się studentów, którzy kontynuują</w:t>
      </w:r>
      <w:r w:rsidR="00675E50" w:rsidRPr="0072102B">
        <w:rPr>
          <w:rFonts w:ascii="Times New Roman" w:eastAsia="Batang" w:hAnsi="Times New Roman" w:cs="Times New Roman"/>
          <w:sz w:val="24"/>
          <w:szCs w:val="24"/>
        </w:rPr>
        <w:t xml:space="preserve"> </w:t>
      </w:r>
      <w:r w:rsidR="00171B6E" w:rsidRPr="0072102B">
        <w:rPr>
          <w:rFonts w:ascii="Times New Roman" w:hAnsi="Times New Roman" w:cs="Times New Roman"/>
          <w:sz w:val="24"/>
          <w:szCs w:val="24"/>
        </w:rPr>
        <w:t xml:space="preserve">pobieranie </w:t>
      </w:r>
      <w:r w:rsidR="00675E50" w:rsidRPr="0072102B">
        <w:rPr>
          <w:rFonts w:ascii="Times New Roman" w:hAnsi="Times New Roman" w:cs="Times New Roman"/>
          <w:sz w:val="24"/>
          <w:szCs w:val="24"/>
        </w:rPr>
        <w:t>stypendium rektora</w:t>
      </w:r>
      <w:r w:rsidR="00171B6E" w:rsidRPr="0072102B">
        <w:rPr>
          <w:rFonts w:ascii="Times New Roman" w:hAnsi="Times New Roman" w:cs="Times New Roman"/>
          <w:sz w:val="24"/>
          <w:szCs w:val="24"/>
        </w:rPr>
        <w:t xml:space="preserve"> </w:t>
      </w:r>
      <w:r w:rsidR="00D378C2" w:rsidRPr="0072102B">
        <w:rPr>
          <w:rFonts w:ascii="Times New Roman" w:hAnsi="Times New Roman" w:cs="Times New Roman"/>
          <w:sz w:val="24"/>
          <w:szCs w:val="24"/>
        </w:rPr>
        <w:t>przyznane w poprzednim semestrze</w:t>
      </w:r>
      <w:r w:rsidR="00675E50" w:rsidRPr="0072102B">
        <w:rPr>
          <w:rFonts w:ascii="Times New Roman" w:hAnsi="Times New Roman" w:cs="Times New Roman"/>
          <w:sz w:val="24"/>
          <w:szCs w:val="24"/>
        </w:rPr>
        <w:t xml:space="preserve">. </w:t>
      </w:r>
      <w:r w:rsidRPr="0072102B">
        <w:rPr>
          <w:rFonts w:ascii="Times New Roman" w:eastAsia="Batang" w:hAnsi="Times New Roman" w:cs="Times New Roman"/>
          <w:sz w:val="24"/>
          <w:szCs w:val="24"/>
        </w:rPr>
        <w:t>Liczebność grup rankingowych wyliczana jest na dzień 15</w:t>
      </w:r>
      <w:r w:rsidR="00105A2E" w:rsidRPr="0072102B">
        <w:rPr>
          <w:rFonts w:ascii="Times New Roman" w:eastAsia="Batang" w:hAnsi="Times New Roman" w:cs="Times New Roman"/>
          <w:sz w:val="24"/>
          <w:szCs w:val="24"/>
        </w:rPr>
        <w:t> </w:t>
      </w:r>
      <w:r w:rsidRPr="0072102B">
        <w:rPr>
          <w:rFonts w:ascii="Times New Roman" w:eastAsia="Batang" w:hAnsi="Times New Roman" w:cs="Times New Roman"/>
          <w:sz w:val="24"/>
          <w:szCs w:val="24"/>
        </w:rPr>
        <w:t>października danego roku akademickiego i na ostatni dzień lutego danego roku akademickiego, w którym zostanie wypłacone stypendium. Jeżeli liczba studentów na kierunku studiów jest mniejsza niż dziesięć, stypendium rektora może być przyznawane jednemu studentowi.</w:t>
      </w:r>
      <w:r w:rsidR="003715FC" w:rsidRPr="0072102B">
        <w:rPr>
          <w:rFonts w:ascii="Times New Roman" w:eastAsia="Batang" w:hAnsi="Times New Roman" w:cs="Times New Roman"/>
          <w:sz w:val="24"/>
          <w:szCs w:val="24"/>
        </w:rPr>
        <w:t xml:space="preserve"> </w:t>
      </w:r>
    </w:p>
    <w:p w14:paraId="1DA5235F" w14:textId="22D38284" w:rsidR="00601F8B" w:rsidRPr="0072102B" w:rsidRDefault="00601F8B"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przypadku studenta,  który kontynuuje  pobieranie </w:t>
      </w:r>
      <w:r w:rsidRPr="0072102B">
        <w:rPr>
          <w:rFonts w:ascii="Times New Roman" w:hAnsi="Times New Roman" w:cs="Times New Roman"/>
          <w:sz w:val="24"/>
          <w:szCs w:val="24"/>
        </w:rPr>
        <w:t xml:space="preserve">stypendium rektora przyznane </w:t>
      </w:r>
      <w:r w:rsidRPr="0072102B">
        <w:rPr>
          <w:rFonts w:ascii="Times New Roman" w:hAnsi="Times New Roman" w:cs="Times New Roman"/>
          <w:sz w:val="24"/>
          <w:szCs w:val="24"/>
        </w:rPr>
        <w:br/>
        <w:t>w semestrze poprzednim</w:t>
      </w:r>
      <w:r w:rsidR="009448BA" w:rsidRPr="0072102B">
        <w:rPr>
          <w:rFonts w:ascii="Times New Roman" w:hAnsi="Times New Roman" w:cs="Times New Roman"/>
          <w:sz w:val="24"/>
          <w:szCs w:val="24"/>
        </w:rPr>
        <w:t>,</w:t>
      </w:r>
      <w:r w:rsidRPr="0072102B">
        <w:rPr>
          <w:rFonts w:ascii="Times New Roman" w:hAnsi="Times New Roman" w:cs="Times New Roman"/>
          <w:sz w:val="24"/>
          <w:szCs w:val="24"/>
        </w:rPr>
        <w:t xml:space="preserve"> w celu wydania decyzji administracyjnej Organ </w:t>
      </w:r>
      <w:r w:rsidR="009448BA" w:rsidRPr="0072102B">
        <w:rPr>
          <w:rFonts w:ascii="Times New Roman" w:hAnsi="Times New Roman" w:cs="Times New Roman"/>
          <w:sz w:val="24"/>
          <w:szCs w:val="24"/>
        </w:rPr>
        <w:t xml:space="preserve">w oparciu o liczbę punktów uzyskaną w poprzednim semestrze </w:t>
      </w:r>
      <w:r w:rsidRPr="0072102B">
        <w:rPr>
          <w:rFonts w:ascii="Times New Roman" w:hAnsi="Times New Roman" w:cs="Times New Roman"/>
          <w:sz w:val="24"/>
          <w:szCs w:val="24"/>
        </w:rPr>
        <w:t xml:space="preserve">dokonuje przeliczenia </w:t>
      </w:r>
      <w:r w:rsidR="009448BA" w:rsidRPr="0072102B">
        <w:rPr>
          <w:rFonts w:ascii="Times New Roman" w:hAnsi="Times New Roman" w:cs="Times New Roman"/>
          <w:sz w:val="24"/>
          <w:szCs w:val="24"/>
        </w:rPr>
        <w:t>kwoty stypendium</w:t>
      </w:r>
      <w:r w:rsidRPr="0072102B">
        <w:rPr>
          <w:rFonts w:ascii="Times New Roman" w:hAnsi="Times New Roman" w:cs="Times New Roman"/>
          <w:sz w:val="24"/>
          <w:szCs w:val="24"/>
        </w:rPr>
        <w:t xml:space="preserve"> zgodnie z obowiązującą stawką w okresie wydania decyzji.</w:t>
      </w:r>
    </w:p>
    <w:p w14:paraId="0FBCF972" w14:textId="77777777"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pierwszego i drugiego stopnia, który przeniósł się z innej uczelni na studia w Politechnice Częstochowskiej, może ubiegać się o stypendium rektora, jeśli spełnia warunki do przyznania stypendium rektora.</w:t>
      </w:r>
    </w:p>
    <w:p w14:paraId="5FBA339F" w14:textId="77777777"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Ust. l stosuje się odpowiednio do studentów pierwszego i drugiego stopnia, którzy zmienili kierunek studiów w ramach Politechniki Częstochowskiej.</w:t>
      </w:r>
    </w:p>
    <w:p w14:paraId="6A3DC0BE" w14:textId="626D1BD6" w:rsidR="00601F8B" w:rsidRPr="0072102B" w:rsidRDefault="00601F8B"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ukończenia studiów pierwszego stopnia i kontynuowania nauki na studiach drugiego stopnia</w:t>
      </w:r>
      <w:r w:rsidR="009D70D6"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student może ubiegać się o stypendium rektora za osiągnięcia</w:t>
      </w:r>
      <w:r w:rsidR="009D70D6" w:rsidRPr="0072102B">
        <w:rPr>
          <w:rFonts w:ascii="Times New Roman" w:eastAsia="Batang" w:hAnsi="Times New Roman" w:cs="Times New Roman"/>
          <w:sz w:val="24"/>
          <w:szCs w:val="24"/>
        </w:rPr>
        <w:t xml:space="preserve"> uzyskane w</w:t>
      </w:r>
      <w:r w:rsidR="00105A2E" w:rsidRPr="0072102B">
        <w:rPr>
          <w:rFonts w:ascii="Times New Roman" w:eastAsia="Batang" w:hAnsi="Times New Roman" w:cs="Times New Roman"/>
          <w:sz w:val="24"/>
          <w:szCs w:val="24"/>
        </w:rPr>
        <w:t> </w:t>
      </w:r>
      <w:r w:rsidR="009D70D6" w:rsidRPr="0072102B">
        <w:rPr>
          <w:rFonts w:ascii="Times New Roman" w:eastAsia="Batang" w:hAnsi="Times New Roman" w:cs="Times New Roman"/>
          <w:sz w:val="24"/>
          <w:szCs w:val="24"/>
        </w:rPr>
        <w:t>trakcie</w:t>
      </w:r>
      <w:r w:rsidRPr="0072102B">
        <w:rPr>
          <w:rFonts w:ascii="Times New Roman" w:eastAsia="Batang" w:hAnsi="Times New Roman" w:cs="Times New Roman"/>
          <w:sz w:val="24"/>
          <w:szCs w:val="24"/>
        </w:rPr>
        <w:t xml:space="preserve"> ostatniego roku studiów pierwszego stopnia tylko w przypadku, gdy podjął studia drugiego stopnia </w:t>
      </w:r>
      <w:r w:rsidR="009D70D6" w:rsidRPr="0072102B">
        <w:rPr>
          <w:rFonts w:ascii="Times New Roman" w:eastAsia="Batang" w:hAnsi="Times New Roman" w:cs="Times New Roman"/>
          <w:sz w:val="24"/>
          <w:szCs w:val="24"/>
        </w:rPr>
        <w:t>w okresie nie dłuższym niż jeden rok</w:t>
      </w:r>
      <w:r w:rsidRPr="0072102B">
        <w:rPr>
          <w:rFonts w:ascii="Times New Roman" w:eastAsia="Batang" w:hAnsi="Times New Roman" w:cs="Times New Roman"/>
          <w:sz w:val="24"/>
          <w:szCs w:val="24"/>
        </w:rPr>
        <w:t xml:space="preserve"> od ukończenia studiów pierwszego stopnia</w:t>
      </w:r>
      <w:r w:rsidR="00EF240B">
        <w:rPr>
          <w:rFonts w:ascii="Times New Roman" w:eastAsia="Batang" w:hAnsi="Times New Roman" w:cs="Times New Roman"/>
          <w:sz w:val="24"/>
          <w:szCs w:val="24"/>
        </w:rPr>
        <w:t>.</w:t>
      </w:r>
    </w:p>
    <w:p w14:paraId="055B5739" w14:textId="77777777"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który przeniósł się z innej uczelni w ramach tego samego kierunku lub zmienił kierunek albo tryb studiów w Politechnice Częstochows</w:t>
      </w:r>
      <w:r w:rsidR="00CD32A9" w:rsidRPr="0072102B">
        <w:rPr>
          <w:rFonts w:ascii="Times New Roman" w:eastAsia="Batang" w:hAnsi="Times New Roman" w:cs="Times New Roman"/>
          <w:sz w:val="24"/>
          <w:szCs w:val="24"/>
        </w:rPr>
        <w:t>kiej i został zarejestrowany na </w:t>
      </w:r>
      <w:r w:rsidRPr="0072102B">
        <w:rPr>
          <w:rFonts w:ascii="Times New Roman" w:eastAsia="Batang" w:hAnsi="Times New Roman" w:cs="Times New Roman"/>
          <w:sz w:val="24"/>
          <w:szCs w:val="24"/>
        </w:rPr>
        <w:t>kolejny kierunek studiów może uzyskać stypendium rektora na podstawie średniej ocen z ostatniego roku otrzymanych na kierunku, z którego się przenosi pod warunkiem uzyskania tam pełnej rejestracji oraz jeżeli spełni warunki określone w niniejszym rozdziale, tylko w przypadku niewypełnienia puli możliwych do przyznania stypendiów w danej grupie rankingowej. Rodzaj rejestracji na kierunek przyjmujący nie jest brany pod uwagę przy wydawaniu decyzji o przyznaniu stypendium.</w:t>
      </w:r>
    </w:p>
    <w:p w14:paraId="220FE415" w14:textId="77777777" w:rsidR="001269C8"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przypadku przywrócenia w prawach studenta, stypendium rektora nie przysługuje </w:t>
      </w:r>
    </w:p>
    <w:p w14:paraId="77802791" w14:textId="77777777" w:rsidR="001269C8" w:rsidRDefault="001269C8" w:rsidP="001269C8">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p>
    <w:p w14:paraId="1C2DCDDF" w14:textId="5545F2CB" w:rsidR="008E6B9A" w:rsidRPr="0072102B" w:rsidRDefault="008E6B9A" w:rsidP="001269C8">
      <w:pPr>
        <w:widowControl w:val="0"/>
        <w:tabs>
          <w:tab w:val="left" w:pos="426"/>
        </w:tabs>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studentowi pierwszego i drugiego stopnia przez rok od daty przywrócenia.</w:t>
      </w:r>
    </w:p>
    <w:p w14:paraId="243FA547" w14:textId="77777777" w:rsidR="008E6B9A"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Stypendium rektora nie przysługuje studentowi pierwszego i drugiego stopnia, który w poprzednim roku aka</w:t>
      </w:r>
      <w:r w:rsidR="00043517" w:rsidRPr="0072102B">
        <w:rPr>
          <w:rFonts w:ascii="Times New Roman" w:eastAsia="Batang" w:hAnsi="Times New Roman" w:cs="Times New Roman"/>
          <w:sz w:val="24"/>
          <w:szCs w:val="24"/>
        </w:rPr>
        <w:t>demickim powtarzał rok studiów,</w:t>
      </w:r>
      <w:r w:rsidR="00C768E9" w:rsidRPr="0072102B">
        <w:rPr>
          <w:rFonts w:ascii="Times New Roman" w:eastAsia="Batang" w:hAnsi="Times New Roman" w:cs="Times New Roman"/>
          <w:sz w:val="24"/>
          <w:szCs w:val="24"/>
        </w:rPr>
        <w:t xml:space="preserve"> </w:t>
      </w:r>
      <w:r w:rsidRPr="0072102B">
        <w:rPr>
          <w:rFonts w:ascii="Times New Roman" w:eastAsia="Batang" w:hAnsi="Times New Roman" w:cs="Times New Roman"/>
          <w:sz w:val="24"/>
          <w:szCs w:val="24"/>
        </w:rPr>
        <w:t>chyba że do końca tego poprzedniego roku akademickiego zaliczył on oprócz powtarzanego kolejny rok studiów. W pozostałych przypadkach student może otrzymać stypendium rektora dopiero na podstawie ocen uzyskanych w roku akademickim następującym po roku, w którym zaliczył on powtarzany rok studiów.</w:t>
      </w:r>
    </w:p>
    <w:p w14:paraId="311BF81C" w14:textId="0ACA2BC5" w:rsidR="000854EB" w:rsidRPr="0072102B" w:rsidRDefault="008E6B9A" w:rsidP="0072102B">
      <w:pPr>
        <w:widowControl w:val="0"/>
        <w:numPr>
          <w:ilvl w:val="0"/>
          <w:numId w:val="13"/>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w:t>
      </w:r>
      <w:r w:rsidR="00555B8D" w:rsidRPr="0072102B">
        <w:rPr>
          <w:rFonts w:ascii="Times New Roman" w:eastAsia="Batang" w:hAnsi="Times New Roman" w:cs="Times New Roman"/>
          <w:sz w:val="24"/>
          <w:szCs w:val="24"/>
        </w:rPr>
        <w:t>przypadku,</w:t>
      </w:r>
      <w:r w:rsidRPr="0072102B">
        <w:rPr>
          <w:rFonts w:ascii="Times New Roman" w:eastAsia="Batang" w:hAnsi="Times New Roman" w:cs="Times New Roman"/>
          <w:sz w:val="24"/>
          <w:szCs w:val="24"/>
        </w:rPr>
        <w:t xml:space="preserve"> o którym mowa w ust. </w:t>
      </w:r>
      <w:r w:rsidR="0015263B" w:rsidRPr="0072102B">
        <w:rPr>
          <w:rFonts w:ascii="Times New Roman" w:eastAsia="Batang" w:hAnsi="Times New Roman" w:cs="Times New Roman"/>
          <w:sz w:val="24"/>
          <w:szCs w:val="24"/>
        </w:rPr>
        <w:t>26</w:t>
      </w:r>
      <w:r w:rsidRPr="0072102B">
        <w:rPr>
          <w:rFonts w:ascii="Times New Roman" w:eastAsia="Batang" w:hAnsi="Times New Roman" w:cs="Times New Roman"/>
          <w:sz w:val="24"/>
          <w:szCs w:val="24"/>
        </w:rPr>
        <w:t xml:space="preserve"> podczas przyznawania punktów za średnią ocen nie są brane pod uwagę </w:t>
      </w:r>
      <w:r w:rsidR="00171B6E" w:rsidRPr="0072102B">
        <w:rPr>
          <w:rFonts w:ascii="Times New Roman" w:eastAsia="Batang" w:hAnsi="Times New Roman" w:cs="Times New Roman"/>
          <w:sz w:val="24"/>
          <w:szCs w:val="24"/>
        </w:rPr>
        <w:t>oceny uzyskane na roku, którzy był powtarzany.</w:t>
      </w:r>
    </w:p>
    <w:p w14:paraId="50A57E5A" w14:textId="77777777" w:rsidR="008E6B9A" w:rsidRPr="0072102B" w:rsidRDefault="008E6B9A" w:rsidP="0072102B">
      <w:pPr>
        <w:autoSpaceDE w:val="0"/>
        <w:autoSpaceDN w:val="0"/>
        <w:adjustRightInd w:val="0"/>
        <w:spacing w:before="100" w:beforeAutospacing="1"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V Zapomoga</w:t>
      </w:r>
    </w:p>
    <w:p w14:paraId="5CF11683" w14:textId="67D40593" w:rsidR="008E6B9A" w:rsidRPr="0072102B" w:rsidRDefault="008E6B9A" w:rsidP="0072102B">
      <w:pPr>
        <w:pStyle w:val="Paragraf"/>
        <w:spacing w:before="120" w:after="100" w:afterAutospacing="1" w:line="276" w:lineRule="auto"/>
      </w:pPr>
      <w:r w:rsidRPr="0072102B">
        <w:t>§</w:t>
      </w:r>
      <w:r w:rsidR="0087485F" w:rsidRPr="0072102B">
        <w:t xml:space="preserve"> </w:t>
      </w:r>
      <w:r w:rsidR="007E5FF6" w:rsidRPr="0072102B">
        <w:t>20</w:t>
      </w:r>
    </w:p>
    <w:p w14:paraId="29B13741" w14:textId="77777777" w:rsidR="008E6B9A" w:rsidRPr="0072102B" w:rsidRDefault="008E6B9A" w:rsidP="0072102B">
      <w:pPr>
        <w:widowControl w:val="0"/>
        <w:numPr>
          <w:ilvl w:val="0"/>
          <w:numId w:val="14"/>
        </w:numPr>
        <w:tabs>
          <w:tab w:val="left" w:pos="396"/>
        </w:tabs>
        <w:autoSpaceDE w:val="0"/>
        <w:autoSpaceDN w:val="0"/>
        <w:adjustRightInd w:val="0"/>
        <w:spacing w:after="0"/>
        <w:ind w:left="396"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Zapomoga jest doraźną formą pomocy dla studentów i może być przyznana studentowi, który znalazł się</w:t>
      </w:r>
      <w:r w:rsidR="00295260" w:rsidRPr="0072102B">
        <w:rPr>
          <w:rFonts w:ascii="Times New Roman" w:eastAsia="Batang" w:hAnsi="Times New Roman" w:cs="Times New Roman"/>
          <w:sz w:val="24"/>
          <w:szCs w:val="24"/>
        </w:rPr>
        <w:t xml:space="preserve"> </w:t>
      </w:r>
      <w:r w:rsidRPr="0072102B">
        <w:rPr>
          <w:rFonts w:ascii="Times New Roman" w:eastAsia="Batang" w:hAnsi="Times New Roman" w:cs="Times New Roman"/>
          <w:sz w:val="24"/>
          <w:szCs w:val="24"/>
        </w:rPr>
        <w:t>przejściowo w trudnej sytuacji życiowej.</w:t>
      </w:r>
    </w:p>
    <w:p w14:paraId="0EA1809F" w14:textId="03F92052" w:rsidR="008E6B9A" w:rsidRPr="0072102B" w:rsidRDefault="008E6B9A" w:rsidP="0072102B">
      <w:pPr>
        <w:widowControl w:val="0"/>
        <w:numPr>
          <w:ilvl w:val="0"/>
          <w:numId w:val="14"/>
        </w:numPr>
        <w:tabs>
          <w:tab w:val="left" w:pos="396"/>
        </w:tabs>
        <w:autoSpaceDE w:val="0"/>
        <w:autoSpaceDN w:val="0"/>
        <w:adjustRightInd w:val="0"/>
        <w:spacing w:after="0"/>
        <w:ind w:left="396"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Do zdarzeń, które uzasadniają wystąpienie studenta z wnioskiem o przyznanie zapomogi zalicza się w szczególności: śmierć najb</w:t>
      </w:r>
      <w:r w:rsidR="002B4E42" w:rsidRPr="0072102B">
        <w:rPr>
          <w:rFonts w:ascii="Times New Roman" w:eastAsia="Batang" w:hAnsi="Times New Roman" w:cs="Times New Roman"/>
          <w:sz w:val="24"/>
          <w:szCs w:val="24"/>
        </w:rPr>
        <w:t>liższego członka rodziny, ciężką chorobę</w:t>
      </w:r>
      <w:r w:rsidRPr="0072102B">
        <w:rPr>
          <w:rFonts w:ascii="Times New Roman" w:eastAsia="Batang" w:hAnsi="Times New Roman" w:cs="Times New Roman"/>
          <w:sz w:val="24"/>
          <w:szCs w:val="24"/>
        </w:rPr>
        <w:t xml:space="preserve"> studenta lub członka </w:t>
      </w:r>
      <w:r w:rsidR="002B4E42" w:rsidRPr="0072102B">
        <w:rPr>
          <w:rFonts w:ascii="Times New Roman" w:eastAsia="Batang" w:hAnsi="Times New Roman" w:cs="Times New Roman"/>
          <w:sz w:val="24"/>
          <w:szCs w:val="24"/>
        </w:rPr>
        <w:t>jego najbliższej rodziny, klęskę żywiołową</w:t>
      </w:r>
      <w:r w:rsidRPr="0072102B">
        <w:rPr>
          <w:rFonts w:ascii="Times New Roman" w:eastAsia="Batang" w:hAnsi="Times New Roman" w:cs="Times New Roman"/>
          <w:sz w:val="24"/>
          <w:szCs w:val="24"/>
        </w:rPr>
        <w:t xml:space="preserve"> </w:t>
      </w:r>
      <w:r w:rsidR="00C13716" w:rsidRPr="0072102B">
        <w:rPr>
          <w:rFonts w:ascii="Times New Roman" w:eastAsia="Batang" w:hAnsi="Times New Roman" w:cs="Times New Roman"/>
          <w:sz w:val="24"/>
          <w:szCs w:val="24"/>
        </w:rPr>
        <w:t xml:space="preserve">(np.: pożar, powódź), kradzież </w:t>
      </w:r>
      <w:r w:rsidRPr="0072102B">
        <w:rPr>
          <w:rFonts w:ascii="Times New Roman" w:eastAsia="Batang" w:hAnsi="Times New Roman" w:cs="Times New Roman"/>
          <w:sz w:val="24"/>
          <w:szCs w:val="24"/>
        </w:rPr>
        <w:t xml:space="preserve">i inne okoliczności, na skutek których student znalazł się </w:t>
      </w:r>
      <w:r w:rsidR="00295260" w:rsidRPr="0072102B">
        <w:rPr>
          <w:rFonts w:ascii="Times New Roman" w:eastAsia="Batang" w:hAnsi="Times New Roman" w:cs="Times New Roman"/>
          <w:sz w:val="24"/>
          <w:szCs w:val="24"/>
        </w:rPr>
        <w:t xml:space="preserve">w </w:t>
      </w:r>
      <w:r w:rsidRPr="0072102B">
        <w:rPr>
          <w:rFonts w:ascii="Times New Roman" w:eastAsia="Batang" w:hAnsi="Times New Roman" w:cs="Times New Roman"/>
          <w:sz w:val="24"/>
          <w:szCs w:val="24"/>
        </w:rPr>
        <w:t>przejściowo trudnej sytuacji życiowej.</w:t>
      </w:r>
    </w:p>
    <w:p w14:paraId="64D01C97" w14:textId="77777777" w:rsidR="008E6B9A" w:rsidRPr="0072102B" w:rsidRDefault="008E6B9A" w:rsidP="0072102B">
      <w:pPr>
        <w:widowControl w:val="0"/>
        <w:numPr>
          <w:ilvl w:val="0"/>
          <w:numId w:val="14"/>
        </w:numPr>
        <w:tabs>
          <w:tab w:val="left" w:pos="396"/>
        </w:tabs>
        <w:autoSpaceDE w:val="0"/>
        <w:autoSpaceDN w:val="0"/>
        <w:adjustRightInd w:val="0"/>
        <w:spacing w:after="0"/>
        <w:ind w:left="396"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Zdarzenie</w:t>
      </w:r>
      <w:r w:rsidR="00043517" w:rsidRPr="0072102B">
        <w:rPr>
          <w:rFonts w:ascii="Times New Roman" w:eastAsia="Batang" w:hAnsi="Times New Roman" w:cs="Times New Roman"/>
          <w:sz w:val="24"/>
          <w:szCs w:val="24"/>
        </w:rPr>
        <w:t>, o którym mowa w ust. 2</w:t>
      </w:r>
      <w:r w:rsidRPr="0072102B">
        <w:rPr>
          <w:rFonts w:ascii="Times New Roman" w:eastAsia="Batang" w:hAnsi="Times New Roman" w:cs="Times New Roman"/>
          <w:sz w:val="24"/>
          <w:szCs w:val="24"/>
        </w:rPr>
        <w:t xml:space="preserve"> podane przez studen</w:t>
      </w:r>
      <w:r w:rsidR="00043517" w:rsidRPr="0072102B">
        <w:rPr>
          <w:rFonts w:ascii="Times New Roman" w:eastAsia="Batang" w:hAnsi="Times New Roman" w:cs="Times New Roman"/>
          <w:sz w:val="24"/>
          <w:szCs w:val="24"/>
        </w:rPr>
        <w:t>ta za przyczynę ubiegania się o </w:t>
      </w:r>
      <w:r w:rsidRPr="0072102B">
        <w:rPr>
          <w:rFonts w:ascii="Times New Roman" w:eastAsia="Batang" w:hAnsi="Times New Roman" w:cs="Times New Roman"/>
          <w:sz w:val="24"/>
          <w:szCs w:val="24"/>
        </w:rPr>
        <w:t>zapomogę musi być udokumentowane.</w:t>
      </w:r>
    </w:p>
    <w:p w14:paraId="1EE5BBFA" w14:textId="77777777" w:rsidR="008E6B9A" w:rsidRPr="0072102B" w:rsidRDefault="008E6B9A" w:rsidP="0072102B">
      <w:pPr>
        <w:widowControl w:val="0"/>
        <w:numPr>
          <w:ilvl w:val="0"/>
          <w:numId w:val="14"/>
        </w:numPr>
        <w:tabs>
          <w:tab w:val="left" w:pos="396"/>
        </w:tabs>
        <w:autoSpaceDE w:val="0"/>
        <w:autoSpaceDN w:val="0"/>
        <w:adjustRightInd w:val="0"/>
        <w:spacing w:after="0"/>
        <w:ind w:left="396"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Wniosek o zapomogę</w:t>
      </w:r>
      <w:r w:rsidR="00A60772" w:rsidRPr="0072102B">
        <w:rPr>
          <w:rFonts w:ascii="Times New Roman" w:eastAsia="Batang" w:hAnsi="Times New Roman" w:cs="Times New Roman"/>
          <w:sz w:val="24"/>
          <w:szCs w:val="24"/>
        </w:rPr>
        <w:t xml:space="preserve"> (zgodnie z załącznikiem nr 1.6) </w:t>
      </w:r>
      <w:r w:rsidR="00603D0D" w:rsidRPr="0072102B">
        <w:rPr>
          <w:rFonts w:ascii="Times New Roman" w:eastAsia="Batang" w:hAnsi="Times New Roman" w:cs="Times New Roman"/>
          <w:sz w:val="24"/>
          <w:szCs w:val="24"/>
        </w:rPr>
        <w:t>należy złożyć nie później niż w </w:t>
      </w:r>
      <w:r w:rsidRPr="0072102B">
        <w:rPr>
          <w:rFonts w:ascii="Times New Roman" w:eastAsia="Batang" w:hAnsi="Times New Roman" w:cs="Times New Roman"/>
          <w:sz w:val="24"/>
          <w:szCs w:val="24"/>
        </w:rPr>
        <w:t>terminie do 3 miesięcy od daty zdarzenia uprawniającego do przyznania świadczenia.</w:t>
      </w:r>
      <w:r w:rsidR="00426C5D" w:rsidRPr="0072102B">
        <w:rPr>
          <w:rFonts w:ascii="Times New Roman" w:eastAsia="Batang" w:hAnsi="Times New Roman" w:cs="Times New Roman"/>
          <w:sz w:val="24"/>
          <w:szCs w:val="24"/>
        </w:rPr>
        <w:t xml:space="preserve"> </w:t>
      </w:r>
    </w:p>
    <w:p w14:paraId="6E69279B" w14:textId="77777777" w:rsidR="00043517" w:rsidRPr="0072102B" w:rsidRDefault="00043517" w:rsidP="0072102B">
      <w:pPr>
        <w:widowControl w:val="0"/>
        <w:numPr>
          <w:ilvl w:val="0"/>
          <w:numId w:val="14"/>
        </w:numPr>
        <w:tabs>
          <w:tab w:val="left" w:pos="284"/>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53215194" w14:textId="77777777" w:rsidR="00043517" w:rsidRPr="0072102B" w:rsidRDefault="00043517" w:rsidP="0072102B">
      <w:pPr>
        <w:widowControl w:val="0"/>
        <w:numPr>
          <w:ilvl w:val="0"/>
          <w:numId w:val="14"/>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Wniosek powinien być wypełniony czytelnie przez studenta w miejscach przeznaczonych do wypełnienia przez niego jako wnioskodawcy (niedopuszczalne jest przyjęcie wniosków z powyższymi brakami).</w:t>
      </w:r>
    </w:p>
    <w:p w14:paraId="404386BD" w14:textId="77777777" w:rsidR="008E6B9A" w:rsidRPr="0072102B" w:rsidRDefault="008E6B9A" w:rsidP="0072102B">
      <w:pPr>
        <w:widowControl w:val="0"/>
        <w:numPr>
          <w:ilvl w:val="0"/>
          <w:numId w:val="14"/>
        </w:numPr>
        <w:tabs>
          <w:tab w:val="left" w:pos="396"/>
        </w:tabs>
        <w:autoSpaceDE w:val="0"/>
        <w:autoSpaceDN w:val="0"/>
        <w:adjustRightInd w:val="0"/>
        <w:spacing w:after="0"/>
        <w:ind w:left="396"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może otrzymać zapomogę, o której mowa w ust. 1, dwa razy w roku akademickim, przy czym student nie może otrzymać zapomogi dwa razy za to samo zdarzenie. Wyjątek stanowi bardzo ciężka, przewlekła choroba.</w:t>
      </w:r>
    </w:p>
    <w:p w14:paraId="487C6BC6" w14:textId="6AABA0FD" w:rsidR="003F4683" w:rsidRPr="0072102B" w:rsidRDefault="008E6B9A" w:rsidP="0072102B">
      <w:pPr>
        <w:widowControl w:val="0"/>
        <w:numPr>
          <w:ilvl w:val="0"/>
          <w:numId w:val="14"/>
        </w:numPr>
        <w:tabs>
          <w:tab w:val="left" w:pos="396"/>
        </w:tabs>
        <w:autoSpaceDE w:val="0"/>
        <w:autoSpaceDN w:val="0"/>
        <w:adjustRightInd w:val="0"/>
        <w:spacing w:after="0"/>
        <w:ind w:left="396" w:hanging="39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 przebywający na urlopie udzielonym z powodów zdrowotnych lub urodzenia dziecka może otrzymać zapomogę.</w:t>
      </w:r>
    </w:p>
    <w:p w14:paraId="60BC65C0" w14:textId="6FECA67C" w:rsidR="008E6B9A" w:rsidRPr="0072102B" w:rsidRDefault="008E6B9A" w:rsidP="001269C8">
      <w:pPr>
        <w:spacing w:before="100" w:beforeAutospacing="1"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VI Tryb wydawania decyzji oraz organizacja i funkcjonowanie</w:t>
      </w:r>
      <w:r w:rsidR="001269C8">
        <w:rPr>
          <w:rFonts w:ascii="Times New Roman" w:eastAsia="Batang" w:hAnsi="Times New Roman" w:cs="Times New Roman"/>
          <w:b/>
          <w:bCs/>
          <w:sz w:val="24"/>
          <w:szCs w:val="24"/>
        </w:rPr>
        <w:t xml:space="preserve"> komisji stypendialnych</w:t>
      </w:r>
    </w:p>
    <w:p w14:paraId="5C0857C3" w14:textId="70C312FB" w:rsidR="008E6B9A"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1</w:t>
      </w:r>
    </w:p>
    <w:p w14:paraId="0F245862" w14:textId="77777777" w:rsidR="008E6B9A" w:rsidRPr="0072102B" w:rsidRDefault="008E6B9A" w:rsidP="0072102B">
      <w:pPr>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Wszelkie kompetencje Rektora, wynikające z niniejszego Regulaminu wykonuje z upoważnienia Rektora - Prorektor ds. Nauczania.</w:t>
      </w:r>
    </w:p>
    <w:p w14:paraId="2FC214C4" w14:textId="7815372E" w:rsidR="00555B8D"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2</w:t>
      </w:r>
    </w:p>
    <w:p w14:paraId="6DB3F233" w14:textId="7EF49B41" w:rsidR="008E6B9A" w:rsidRPr="0072102B" w:rsidRDefault="008E6B9A" w:rsidP="0072102B">
      <w:pPr>
        <w:widowControl w:val="0"/>
        <w:numPr>
          <w:ilvl w:val="0"/>
          <w:numId w:val="15"/>
        </w:numPr>
        <w:tabs>
          <w:tab w:val="left" w:pos="851"/>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Świadczenia wymienione w § 3 ust. 1 przyznaje </w:t>
      </w:r>
      <w:r w:rsidR="00E00251" w:rsidRPr="0072102B">
        <w:rPr>
          <w:rFonts w:ascii="Times New Roman" w:eastAsia="Batang" w:hAnsi="Times New Roman" w:cs="Times New Roman"/>
          <w:sz w:val="24"/>
          <w:szCs w:val="24"/>
        </w:rPr>
        <w:t xml:space="preserve">Wydziałowa </w:t>
      </w:r>
      <w:r w:rsidRPr="0072102B">
        <w:rPr>
          <w:rFonts w:ascii="Times New Roman" w:eastAsia="Batang" w:hAnsi="Times New Roman" w:cs="Times New Roman"/>
          <w:sz w:val="24"/>
          <w:szCs w:val="24"/>
        </w:rPr>
        <w:t>Komisja Stypendialna Studentów</w:t>
      </w:r>
      <w:r w:rsidR="002135F2" w:rsidRPr="0072102B">
        <w:rPr>
          <w:rFonts w:ascii="Times New Roman" w:eastAsia="Batang" w:hAnsi="Times New Roman" w:cs="Times New Roman"/>
          <w:sz w:val="24"/>
          <w:szCs w:val="24"/>
        </w:rPr>
        <w:t xml:space="preserve"> </w:t>
      </w:r>
      <w:r w:rsidR="00E00251" w:rsidRPr="0072102B">
        <w:rPr>
          <w:rFonts w:ascii="Times New Roman" w:eastAsia="Batang" w:hAnsi="Times New Roman" w:cs="Times New Roman"/>
          <w:sz w:val="24"/>
          <w:szCs w:val="24"/>
        </w:rPr>
        <w:t>właściwego wydziału</w:t>
      </w:r>
      <w:r w:rsidR="002135F2"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Świadczenia wymienione w § 3 ust. 1 pkt 4 przyznaje Odwoławcza Komisja Stypendialna Studentów.</w:t>
      </w:r>
    </w:p>
    <w:p w14:paraId="0680C919" w14:textId="77777777" w:rsidR="001269C8" w:rsidRDefault="008E6B9A" w:rsidP="0072102B">
      <w:pPr>
        <w:widowControl w:val="0"/>
        <w:numPr>
          <w:ilvl w:val="0"/>
          <w:numId w:val="15"/>
        </w:numPr>
        <w:tabs>
          <w:tab w:val="left" w:pos="851"/>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Od decyzji Wydziałowej Komisji Stypendialnej Studentów w sprawie stypendium socjalnego, stypendium dla osób niepełnosprawnych oraz zapomogi studentowi przysługuje </w:t>
      </w:r>
      <w:r w:rsidR="00E35542" w:rsidRPr="0072102B">
        <w:rPr>
          <w:rFonts w:ascii="Times New Roman" w:eastAsia="Batang" w:hAnsi="Times New Roman" w:cs="Times New Roman"/>
          <w:sz w:val="24"/>
          <w:szCs w:val="24"/>
        </w:rPr>
        <w:t>prawo do wniesienia odwołania</w:t>
      </w:r>
      <w:r w:rsidRPr="0072102B">
        <w:rPr>
          <w:rFonts w:ascii="Times New Roman" w:eastAsia="Batang" w:hAnsi="Times New Roman" w:cs="Times New Roman"/>
          <w:sz w:val="24"/>
          <w:szCs w:val="24"/>
        </w:rPr>
        <w:t xml:space="preserve"> </w:t>
      </w:r>
      <w:r w:rsidR="00E35542" w:rsidRPr="0072102B">
        <w:rPr>
          <w:rFonts w:ascii="Times New Roman" w:eastAsia="Batang" w:hAnsi="Times New Roman" w:cs="Times New Roman"/>
          <w:sz w:val="24"/>
          <w:szCs w:val="24"/>
        </w:rPr>
        <w:t xml:space="preserve">do </w:t>
      </w:r>
      <w:r w:rsidRPr="0072102B">
        <w:rPr>
          <w:rFonts w:ascii="Times New Roman" w:eastAsia="Batang" w:hAnsi="Times New Roman" w:cs="Times New Roman"/>
          <w:sz w:val="24"/>
          <w:szCs w:val="24"/>
        </w:rPr>
        <w:t xml:space="preserve">Odwoławczej Komisji Stypendialnej Studentów, składane </w:t>
      </w:r>
    </w:p>
    <w:p w14:paraId="4AC5F366" w14:textId="77777777" w:rsidR="001269C8" w:rsidRDefault="001269C8" w:rsidP="001269C8">
      <w:pPr>
        <w:widowControl w:val="0"/>
        <w:tabs>
          <w:tab w:val="left" w:pos="851"/>
        </w:tabs>
        <w:autoSpaceDE w:val="0"/>
        <w:autoSpaceDN w:val="0"/>
        <w:adjustRightInd w:val="0"/>
        <w:spacing w:after="0"/>
        <w:ind w:left="426"/>
        <w:jc w:val="both"/>
        <w:rPr>
          <w:rFonts w:ascii="Times New Roman" w:eastAsia="Batang" w:hAnsi="Times New Roman" w:cs="Times New Roman"/>
          <w:sz w:val="24"/>
          <w:szCs w:val="24"/>
        </w:rPr>
      </w:pPr>
    </w:p>
    <w:p w14:paraId="2B5F6D63" w14:textId="303A61C8" w:rsidR="008E6B9A" w:rsidRPr="0072102B" w:rsidRDefault="008E6B9A" w:rsidP="001269C8">
      <w:pPr>
        <w:widowControl w:val="0"/>
        <w:tabs>
          <w:tab w:val="left" w:pos="851"/>
        </w:tabs>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terminie czternastu dni od daty otrzymania decyzji. Odwołanie wnosi się </w:t>
      </w:r>
      <w:r w:rsidR="00E35542" w:rsidRPr="0072102B">
        <w:rPr>
          <w:rFonts w:ascii="Times New Roman" w:eastAsia="Batang" w:hAnsi="Times New Roman" w:cs="Times New Roman"/>
          <w:sz w:val="24"/>
          <w:szCs w:val="24"/>
        </w:rPr>
        <w:br/>
      </w:r>
      <w:r w:rsidRPr="0072102B">
        <w:rPr>
          <w:rFonts w:ascii="Times New Roman" w:eastAsia="Batang" w:hAnsi="Times New Roman" w:cs="Times New Roman"/>
          <w:sz w:val="24"/>
          <w:szCs w:val="24"/>
        </w:rPr>
        <w:t>za pośrednictwem organu I-ej instancji.</w:t>
      </w:r>
    </w:p>
    <w:p w14:paraId="06F4474F" w14:textId="77777777" w:rsidR="008E6B9A" w:rsidRPr="0072102B" w:rsidRDefault="008E6B9A" w:rsidP="0072102B">
      <w:pPr>
        <w:widowControl w:val="0"/>
        <w:numPr>
          <w:ilvl w:val="0"/>
          <w:numId w:val="15"/>
        </w:numPr>
        <w:tabs>
          <w:tab w:val="left" w:pos="851"/>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Od decyzji Odwoławczej Komisji Stypendialnej Studentów w sprawie stypendium rektora przysługuje wniosek</w:t>
      </w:r>
      <w:r w:rsidR="001179F7" w:rsidRPr="0072102B">
        <w:rPr>
          <w:rFonts w:ascii="Times New Roman" w:eastAsia="Batang" w:hAnsi="Times New Roman" w:cs="Times New Roman"/>
          <w:sz w:val="24"/>
          <w:szCs w:val="24"/>
        </w:rPr>
        <w:t xml:space="preserve"> do Rektora</w:t>
      </w:r>
      <w:r w:rsidRPr="0072102B">
        <w:rPr>
          <w:rFonts w:ascii="Times New Roman" w:eastAsia="Batang" w:hAnsi="Times New Roman" w:cs="Times New Roman"/>
          <w:sz w:val="24"/>
          <w:szCs w:val="24"/>
        </w:rPr>
        <w:t xml:space="preserve"> o ponowne rozpatrzenie sprawy.</w:t>
      </w:r>
    </w:p>
    <w:p w14:paraId="64605B18" w14:textId="09E8675D" w:rsidR="008E6B9A" w:rsidRPr="0072102B" w:rsidRDefault="008E6B9A" w:rsidP="0072102B">
      <w:pPr>
        <w:widowControl w:val="0"/>
        <w:numPr>
          <w:ilvl w:val="0"/>
          <w:numId w:val="15"/>
        </w:numPr>
        <w:tabs>
          <w:tab w:val="left" w:pos="851"/>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Decyzje II-ej instancji i </w:t>
      </w:r>
      <w:r w:rsidR="00C90CC5" w:rsidRPr="0072102B">
        <w:rPr>
          <w:rFonts w:ascii="Times New Roman" w:eastAsia="Batang" w:hAnsi="Times New Roman" w:cs="Times New Roman"/>
          <w:sz w:val="24"/>
          <w:szCs w:val="24"/>
        </w:rPr>
        <w:t>decyzje wydane na</w:t>
      </w:r>
      <w:r w:rsidR="0040620E" w:rsidRPr="0072102B">
        <w:rPr>
          <w:rFonts w:ascii="Times New Roman" w:eastAsia="Batang" w:hAnsi="Times New Roman" w:cs="Times New Roman"/>
          <w:sz w:val="24"/>
          <w:szCs w:val="24"/>
        </w:rPr>
        <w:t xml:space="preserve"> </w:t>
      </w:r>
      <w:r w:rsidR="00C90CC5" w:rsidRPr="0072102B">
        <w:rPr>
          <w:rFonts w:ascii="Times New Roman" w:eastAsia="Batang" w:hAnsi="Times New Roman" w:cs="Times New Roman"/>
          <w:sz w:val="24"/>
          <w:szCs w:val="24"/>
        </w:rPr>
        <w:t xml:space="preserve">wskutek ponownego rozpatrzenia sprawy </w:t>
      </w:r>
      <w:r w:rsidRPr="0072102B">
        <w:rPr>
          <w:rFonts w:ascii="Times New Roman" w:eastAsia="Batang" w:hAnsi="Times New Roman" w:cs="Times New Roman"/>
          <w:sz w:val="24"/>
          <w:szCs w:val="24"/>
        </w:rPr>
        <w:t>doręczane są studentowi w Dziale Nauczania Politechniki Częstochowskiej lub pocztą, za</w:t>
      </w:r>
      <w:r w:rsidR="00B80FC7" w:rsidRPr="0072102B">
        <w:rPr>
          <w:rFonts w:ascii="Times New Roman" w:eastAsia="Batang" w:hAnsi="Times New Roman" w:cs="Times New Roman"/>
          <w:sz w:val="24"/>
          <w:szCs w:val="24"/>
        </w:rPr>
        <w:t> </w:t>
      </w:r>
      <w:r w:rsidRPr="0072102B">
        <w:rPr>
          <w:rFonts w:ascii="Times New Roman" w:eastAsia="Batang" w:hAnsi="Times New Roman" w:cs="Times New Roman"/>
          <w:sz w:val="24"/>
          <w:szCs w:val="24"/>
        </w:rPr>
        <w:t>potwierdzeniem odbioru.</w:t>
      </w:r>
    </w:p>
    <w:p w14:paraId="5F9386CD" w14:textId="5D6E693E" w:rsidR="008E6B9A"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3</w:t>
      </w:r>
    </w:p>
    <w:p w14:paraId="633DCD7F" w14:textId="3003D9B7" w:rsidR="008E6B9A" w:rsidRPr="0072102B" w:rsidRDefault="008E6B9A" w:rsidP="0072102B">
      <w:pPr>
        <w:widowControl w:val="0"/>
        <w:numPr>
          <w:ilvl w:val="0"/>
          <w:numId w:val="16"/>
        </w:numPr>
        <w:tabs>
          <w:tab w:val="left" w:pos="127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Rektor przekazuje uprawnienia, o których mowa w § 2</w:t>
      </w:r>
      <w:r w:rsidR="002C60D0" w:rsidRPr="0072102B">
        <w:rPr>
          <w:rFonts w:ascii="Times New Roman" w:eastAsia="Batang" w:hAnsi="Times New Roman" w:cs="Times New Roman"/>
          <w:sz w:val="24"/>
          <w:szCs w:val="24"/>
        </w:rPr>
        <w:t>1</w:t>
      </w:r>
      <w:r w:rsidRPr="0072102B">
        <w:rPr>
          <w:rFonts w:ascii="Times New Roman" w:eastAsia="Batang" w:hAnsi="Times New Roman" w:cs="Times New Roman"/>
          <w:sz w:val="24"/>
          <w:szCs w:val="24"/>
        </w:rPr>
        <w:t xml:space="preserve"> odpowiednio: Wydziałowej Komisji Stypendialnej Studentów </w:t>
      </w:r>
      <w:r w:rsidR="002C60D0" w:rsidRPr="0072102B">
        <w:rPr>
          <w:rFonts w:ascii="Times New Roman" w:eastAsia="Batang" w:hAnsi="Times New Roman" w:cs="Times New Roman"/>
          <w:sz w:val="24"/>
          <w:szCs w:val="24"/>
        </w:rPr>
        <w:t xml:space="preserve">i </w:t>
      </w:r>
      <w:r w:rsidRPr="0072102B">
        <w:rPr>
          <w:rFonts w:ascii="Times New Roman" w:eastAsia="Batang" w:hAnsi="Times New Roman" w:cs="Times New Roman"/>
          <w:sz w:val="24"/>
          <w:szCs w:val="24"/>
        </w:rPr>
        <w:t xml:space="preserve">Odwoławczej </w:t>
      </w:r>
      <w:r w:rsidR="004F3361" w:rsidRPr="0072102B">
        <w:rPr>
          <w:rFonts w:ascii="Times New Roman" w:eastAsia="Batang" w:hAnsi="Times New Roman" w:cs="Times New Roman"/>
          <w:sz w:val="24"/>
          <w:szCs w:val="24"/>
        </w:rPr>
        <w:t xml:space="preserve">Komisji Stypendialnej Studentów oraz </w:t>
      </w:r>
      <w:r w:rsidR="002C60D0" w:rsidRPr="0072102B">
        <w:rPr>
          <w:rFonts w:ascii="Times New Roman" w:eastAsia="Batang" w:hAnsi="Times New Roman" w:cs="Times New Roman"/>
          <w:sz w:val="24"/>
          <w:szCs w:val="24"/>
        </w:rPr>
        <w:t>przekazuje upoważnienie do przetwarzania danych osobowych członkom wchodzących w skład ww. Komisji.</w:t>
      </w:r>
    </w:p>
    <w:p w14:paraId="55016996" w14:textId="77777777" w:rsidR="008E6B9A" w:rsidRPr="0072102B" w:rsidRDefault="008E6B9A" w:rsidP="0072102B">
      <w:pPr>
        <w:widowControl w:val="0"/>
        <w:numPr>
          <w:ilvl w:val="0"/>
          <w:numId w:val="16"/>
        </w:numPr>
        <w:tabs>
          <w:tab w:val="left" w:pos="127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Komisje powołuje się na rok akademicki.</w:t>
      </w:r>
    </w:p>
    <w:p w14:paraId="323C8146" w14:textId="77777777" w:rsidR="008E6B9A" w:rsidRPr="0072102B" w:rsidRDefault="008E6B9A" w:rsidP="0072102B">
      <w:pPr>
        <w:widowControl w:val="0"/>
        <w:numPr>
          <w:ilvl w:val="0"/>
          <w:numId w:val="16"/>
        </w:numPr>
        <w:tabs>
          <w:tab w:val="left" w:pos="127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Komisja liczy co najmniej pięć osób. Decyzje zapadają zwykłą większością głosów przy obecności przynajmniej połowy liczby członków.</w:t>
      </w:r>
    </w:p>
    <w:p w14:paraId="563835D7" w14:textId="77777777" w:rsidR="008E6B9A" w:rsidRPr="0072102B" w:rsidRDefault="008E6B9A" w:rsidP="0072102B">
      <w:pPr>
        <w:widowControl w:val="0"/>
        <w:numPr>
          <w:ilvl w:val="0"/>
          <w:numId w:val="16"/>
        </w:numPr>
        <w:tabs>
          <w:tab w:val="left" w:pos="127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W skład Wydziałowej Komisji Stypendialnej </w:t>
      </w:r>
      <w:r w:rsidRPr="0072102B">
        <w:rPr>
          <w:rFonts w:ascii="Times New Roman" w:eastAsia="Batang" w:hAnsi="Times New Roman" w:cs="Times New Roman"/>
          <w:sz w:val="24"/>
          <w:szCs w:val="24"/>
          <w:lang w:eastAsia="ko-KR"/>
        </w:rPr>
        <w:t>Studentów</w:t>
      </w:r>
      <w:r w:rsidRPr="0072102B">
        <w:rPr>
          <w:rFonts w:ascii="Times New Roman" w:eastAsia="Batang" w:hAnsi="Times New Roman" w:cs="Times New Roman"/>
          <w:sz w:val="24"/>
          <w:szCs w:val="24"/>
        </w:rPr>
        <w:t xml:space="preserve"> wchodzą studenci będący przedstawicielami kierunków studiów pierwszego i drugiego stopnia delegowani przez</w:t>
      </w:r>
      <w:r w:rsidR="00BF4072" w:rsidRPr="0072102B">
        <w:rPr>
          <w:rFonts w:ascii="Times New Roman" w:eastAsia="Batang" w:hAnsi="Times New Roman" w:cs="Times New Roman"/>
          <w:sz w:val="24"/>
          <w:szCs w:val="24"/>
        </w:rPr>
        <w:t xml:space="preserve"> </w:t>
      </w:r>
      <w:r w:rsidR="002D6246" w:rsidRPr="0072102B">
        <w:rPr>
          <w:rFonts w:ascii="Times New Roman" w:eastAsia="Batang" w:hAnsi="Times New Roman" w:cs="Times New Roman"/>
          <w:sz w:val="24"/>
          <w:szCs w:val="24"/>
        </w:rPr>
        <w:t xml:space="preserve">właściwy </w:t>
      </w:r>
      <w:r w:rsidR="00BF4072" w:rsidRPr="0072102B">
        <w:rPr>
          <w:rFonts w:ascii="Times New Roman" w:eastAsia="Batang" w:hAnsi="Times New Roman" w:cs="Times New Roman"/>
          <w:sz w:val="24"/>
          <w:szCs w:val="24"/>
        </w:rPr>
        <w:t xml:space="preserve">organ </w:t>
      </w:r>
      <w:r w:rsidRPr="0072102B">
        <w:rPr>
          <w:rFonts w:ascii="Times New Roman" w:eastAsia="Batang" w:hAnsi="Times New Roman" w:cs="Times New Roman"/>
          <w:sz w:val="24"/>
          <w:szCs w:val="24"/>
        </w:rPr>
        <w:t xml:space="preserve">Samorządu Studentów oraz pracownicy wydziału delegowani przez Kierownika Dydaktycznego. W skład Odwoławczej Komisji Stypendialnej Studentów wchodzą studenci pierwszego i drugiego stopnia delegowani przez </w:t>
      </w:r>
      <w:r w:rsidR="002D6246" w:rsidRPr="0072102B">
        <w:rPr>
          <w:rFonts w:ascii="Times New Roman" w:eastAsia="Batang" w:hAnsi="Times New Roman" w:cs="Times New Roman"/>
          <w:sz w:val="24"/>
          <w:szCs w:val="24"/>
        </w:rPr>
        <w:t>właściwy</w:t>
      </w:r>
      <w:r w:rsidR="00BF4072" w:rsidRPr="0072102B">
        <w:rPr>
          <w:rFonts w:ascii="Times New Roman" w:eastAsia="Batang" w:hAnsi="Times New Roman" w:cs="Times New Roman"/>
          <w:sz w:val="24"/>
          <w:szCs w:val="24"/>
        </w:rPr>
        <w:t xml:space="preserve"> organ </w:t>
      </w:r>
      <w:r w:rsidRPr="0072102B">
        <w:rPr>
          <w:rFonts w:ascii="Times New Roman" w:eastAsia="Batang" w:hAnsi="Times New Roman" w:cs="Times New Roman"/>
          <w:sz w:val="24"/>
          <w:szCs w:val="24"/>
        </w:rPr>
        <w:t>Samorządu Studentów oraz pracownicy Uczelni delegowani przez Rektora.</w:t>
      </w:r>
      <w:r w:rsidR="00580E8F" w:rsidRPr="0072102B">
        <w:rPr>
          <w:rFonts w:ascii="Times New Roman" w:eastAsia="Batang" w:hAnsi="Times New Roman" w:cs="Times New Roman"/>
          <w:sz w:val="24"/>
          <w:szCs w:val="24"/>
        </w:rPr>
        <w:t xml:space="preserve"> W składach odpowiednich Komisji studenci stanowią większość składu osobowego.</w:t>
      </w:r>
    </w:p>
    <w:p w14:paraId="45766A06" w14:textId="07C93B68" w:rsidR="008E6B9A" w:rsidRPr="0072102B" w:rsidRDefault="001179F7" w:rsidP="0072102B">
      <w:pPr>
        <w:widowControl w:val="0"/>
        <w:numPr>
          <w:ilvl w:val="0"/>
          <w:numId w:val="16"/>
        </w:numPr>
        <w:tabs>
          <w:tab w:val="left" w:pos="1276"/>
        </w:tabs>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hAnsi="Times New Roman" w:cs="Times New Roman"/>
          <w:sz w:val="24"/>
          <w:szCs w:val="24"/>
        </w:rPr>
        <w:t>Student</w:t>
      </w:r>
      <w:r w:rsidR="00284B2C" w:rsidRPr="0072102B">
        <w:rPr>
          <w:rFonts w:ascii="Times New Roman" w:hAnsi="Times New Roman" w:cs="Times New Roman"/>
          <w:sz w:val="24"/>
          <w:szCs w:val="24"/>
        </w:rPr>
        <w:t>,</w:t>
      </w:r>
      <w:r w:rsidRPr="0072102B">
        <w:rPr>
          <w:rFonts w:ascii="Times New Roman" w:hAnsi="Times New Roman" w:cs="Times New Roman"/>
          <w:sz w:val="24"/>
          <w:szCs w:val="24"/>
        </w:rPr>
        <w:t xml:space="preserve"> będący stroną w postępowaniu</w:t>
      </w:r>
      <w:r w:rsidR="00284B2C" w:rsidRPr="0072102B">
        <w:rPr>
          <w:rFonts w:ascii="Times New Roman" w:hAnsi="Times New Roman" w:cs="Times New Roman"/>
          <w:sz w:val="24"/>
          <w:szCs w:val="24"/>
        </w:rPr>
        <w:t>,</w:t>
      </w:r>
      <w:r w:rsidRPr="0072102B">
        <w:rPr>
          <w:rFonts w:ascii="Times New Roman" w:hAnsi="Times New Roman" w:cs="Times New Roman"/>
          <w:sz w:val="24"/>
          <w:szCs w:val="24"/>
        </w:rPr>
        <w:t xml:space="preserve"> zostaje wyłączony ze składu komisji stypendialnej w sprawie rozpatrzenia jego wniosku o przyznanie świadczeń na podstawie </w:t>
      </w:r>
      <w:r w:rsidR="008E6B9A" w:rsidRPr="0072102B">
        <w:rPr>
          <w:rFonts w:ascii="Times New Roman" w:eastAsia="Calibri" w:hAnsi="Times New Roman" w:cs="Times New Roman"/>
          <w:sz w:val="24"/>
          <w:szCs w:val="24"/>
        </w:rPr>
        <w:t xml:space="preserve">art. </w:t>
      </w:r>
      <w:r w:rsidR="004418D1" w:rsidRPr="0072102B">
        <w:rPr>
          <w:rFonts w:ascii="Times New Roman" w:eastAsia="Calibri" w:hAnsi="Times New Roman" w:cs="Times New Roman"/>
          <w:sz w:val="24"/>
          <w:szCs w:val="24"/>
        </w:rPr>
        <w:t>27</w:t>
      </w:r>
      <w:r w:rsidR="00E35542" w:rsidRPr="0072102B">
        <w:rPr>
          <w:rFonts w:ascii="Times New Roman" w:eastAsia="Calibri" w:hAnsi="Times New Roman" w:cs="Times New Roman"/>
          <w:sz w:val="24"/>
          <w:szCs w:val="24"/>
        </w:rPr>
        <w:t xml:space="preserve"> </w:t>
      </w:r>
      <w:r w:rsidRPr="0072102B">
        <w:rPr>
          <w:rFonts w:ascii="Times New Roman" w:eastAsia="Calibri" w:hAnsi="Times New Roman" w:cs="Times New Roman"/>
          <w:sz w:val="24"/>
          <w:szCs w:val="24"/>
        </w:rPr>
        <w:t>ustawy z </w:t>
      </w:r>
      <w:r w:rsidR="00284B2C" w:rsidRPr="0072102B">
        <w:rPr>
          <w:rFonts w:ascii="Times New Roman" w:eastAsia="Calibri" w:hAnsi="Times New Roman" w:cs="Times New Roman"/>
          <w:sz w:val="24"/>
          <w:szCs w:val="24"/>
        </w:rPr>
        <w:t>dnia 14 czerwca 1960 r. Kodeks P</w:t>
      </w:r>
      <w:r w:rsidR="008E6B9A" w:rsidRPr="0072102B">
        <w:rPr>
          <w:rFonts w:ascii="Times New Roman" w:eastAsia="Calibri" w:hAnsi="Times New Roman" w:cs="Times New Roman"/>
          <w:sz w:val="24"/>
          <w:szCs w:val="24"/>
        </w:rPr>
        <w:t xml:space="preserve">ostępowania </w:t>
      </w:r>
      <w:r w:rsidR="00284B2C" w:rsidRPr="0072102B">
        <w:rPr>
          <w:rFonts w:ascii="Times New Roman" w:eastAsia="Calibri" w:hAnsi="Times New Roman" w:cs="Times New Roman"/>
          <w:sz w:val="24"/>
          <w:szCs w:val="24"/>
        </w:rPr>
        <w:t>A</w:t>
      </w:r>
      <w:r w:rsidR="008E6B9A" w:rsidRPr="0072102B">
        <w:rPr>
          <w:rFonts w:ascii="Times New Roman" w:eastAsia="Calibri" w:hAnsi="Times New Roman" w:cs="Times New Roman"/>
          <w:sz w:val="24"/>
          <w:szCs w:val="24"/>
        </w:rPr>
        <w:t xml:space="preserve">dministracyjnego (Dz. U. </w:t>
      </w:r>
      <w:r w:rsidR="00060376" w:rsidRPr="0072102B">
        <w:rPr>
          <w:rFonts w:ascii="Times New Roman" w:eastAsia="Calibri" w:hAnsi="Times New Roman" w:cs="Times New Roman"/>
          <w:sz w:val="24"/>
          <w:szCs w:val="24"/>
        </w:rPr>
        <w:t>2020</w:t>
      </w:r>
      <w:r w:rsidR="008E6B9A" w:rsidRPr="0072102B">
        <w:rPr>
          <w:rFonts w:ascii="Times New Roman" w:eastAsia="Calibri" w:hAnsi="Times New Roman" w:cs="Times New Roman"/>
          <w:sz w:val="24"/>
          <w:szCs w:val="24"/>
        </w:rPr>
        <w:t xml:space="preserve"> r. poz. </w:t>
      </w:r>
      <w:r w:rsidR="001F0B63" w:rsidRPr="0072102B">
        <w:rPr>
          <w:rFonts w:ascii="Times New Roman" w:eastAsia="Calibri" w:hAnsi="Times New Roman" w:cs="Times New Roman"/>
          <w:sz w:val="24"/>
          <w:szCs w:val="24"/>
        </w:rPr>
        <w:t>256).</w:t>
      </w:r>
    </w:p>
    <w:p w14:paraId="6ACE37C0" w14:textId="77777777" w:rsidR="007E7690" w:rsidRPr="0072102B" w:rsidRDefault="001179F7" w:rsidP="0072102B">
      <w:pPr>
        <w:widowControl w:val="0"/>
        <w:numPr>
          <w:ilvl w:val="0"/>
          <w:numId w:val="16"/>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hAnsi="Times New Roman" w:cs="Times New Roman"/>
          <w:sz w:val="24"/>
          <w:szCs w:val="24"/>
        </w:rPr>
        <w:t>Rektor</w:t>
      </w:r>
      <w:r w:rsidR="00284B2C" w:rsidRPr="0072102B">
        <w:rPr>
          <w:rFonts w:ascii="Times New Roman" w:hAnsi="Times New Roman" w:cs="Times New Roman"/>
          <w:sz w:val="24"/>
          <w:szCs w:val="24"/>
        </w:rPr>
        <w:t>,</w:t>
      </w:r>
      <w:r w:rsidRPr="0072102B">
        <w:rPr>
          <w:rFonts w:ascii="Times New Roman" w:hAnsi="Times New Roman" w:cs="Times New Roman"/>
          <w:sz w:val="24"/>
          <w:szCs w:val="24"/>
        </w:rPr>
        <w:t xml:space="preserve"> powołując</w:t>
      </w:r>
      <w:r w:rsidR="007E7690" w:rsidRPr="0072102B">
        <w:rPr>
          <w:rFonts w:ascii="Times New Roman" w:hAnsi="Times New Roman" w:cs="Times New Roman"/>
          <w:sz w:val="24"/>
          <w:szCs w:val="24"/>
        </w:rPr>
        <w:t xml:space="preserve"> Wydziałow</w:t>
      </w:r>
      <w:r w:rsidRPr="0072102B">
        <w:rPr>
          <w:rFonts w:ascii="Times New Roman" w:hAnsi="Times New Roman" w:cs="Times New Roman"/>
          <w:sz w:val="24"/>
          <w:szCs w:val="24"/>
        </w:rPr>
        <w:t>ą</w:t>
      </w:r>
      <w:r w:rsidR="007E7690" w:rsidRPr="0072102B">
        <w:rPr>
          <w:rFonts w:ascii="Times New Roman" w:hAnsi="Times New Roman" w:cs="Times New Roman"/>
          <w:sz w:val="24"/>
          <w:szCs w:val="24"/>
        </w:rPr>
        <w:t xml:space="preserve"> Ko</w:t>
      </w:r>
      <w:r w:rsidRPr="0072102B">
        <w:rPr>
          <w:rFonts w:ascii="Times New Roman" w:hAnsi="Times New Roman" w:cs="Times New Roman"/>
          <w:sz w:val="24"/>
          <w:szCs w:val="24"/>
        </w:rPr>
        <w:t>misję Stypendialną Studentów i </w:t>
      </w:r>
      <w:r w:rsidR="007E7690" w:rsidRPr="0072102B">
        <w:rPr>
          <w:rFonts w:ascii="Times New Roman" w:hAnsi="Times New Roman" w:cs="Times New Roman"/>
          <w:sz w:val="24"/>
          <w:szCs w:val="24"/>
        </w:rPr>
        <w:t>Odwoławcz</w:t>
      </w:r>
      <w:r w:rsidRPr="0072102B">
        <w:rPr>
          <w:rFonts w:ascii="Times New Roman" w:hAnsi="Times New Roman" w:cs="Times New Roman"/>
          <w:sz w:val="24"/>
          <w:szCs w:val="24"/>
        </w:rPr>
        <w:t>ą Komisję</w:t>
      </w:r>
      <w:r w:rsidR="007E7690" w:rsidRPr="0072102B">
        <w:rPr>
          <w:rFonts w:ascii="Times New Roman" w:hAnsi="Times New Roman" w:cs="Times New Roman"/>
          <w:sz w:val="24"/>
          <w:szCs w:val="24"/>
        </w:rPr>
        <w:t xml:space="preserve"> Stypendialn</w:t>
      </w:r>
      <w:r w:rsidRPr="0072102B">
        <w:rPr>
          <w:rFonts w:ascii="Times New Roman" w:hAnsi="Times New Roman" w:cs="Times New Roman"/>
          <w:sz w:val="24"/>
          <w:szCs w:val="24"/>
        </w:rPr>
        <w:t>ą</w:t>
      </w:r>
      <w:r w:rsidR="007E7690" w:rsidRPr="0072102B">
        <w:rPr>
          <w:rFonts w:ascii="Times New Roman" w:hAnsi="Times New Roman" w:cs="Times New Roman"/>
          <w:sz w:val="24"/>
          <w:szCs w:val="24"/>
        </w:rPr>
        <w:t xml:space="preserve"> Studentów</w:t>
      </w:r>
      <w:r w:rsidR="00284B2C" w:rsidRPr="0072102B">
        <w:rPr>
          <w:rFonts w:ascii="Times New Roman" w:hAnsi="Times New Roman" w:cs="Times New Roman"/>
          <w:sz w:val="24"/>
          <w:szCs w:val="24"/>
        </w:rPr>
        <w:t>,</w:t>
      </w:r>
      <w:r w:rsidR="007E7690" w:rsidRPr="0072102B">
        <w:rPr>
          <w:rFonts w:ascii="Times New Roman" w:hAnsi="Times New Roman" w:cs="Times New Roman"/>
          <w:sz w:val="24"/>
          <w:szCs w:val="24"/>
        </w:rPr>
        <w:t xml:space="preserve"> </w:t>
      </w:r>
      <w:r w:rsidRPr="0072102B">
        <w:rPr>
          <w:rFonts w:ascii="Times New Roman" w:hAnsi="Times New Roman" w:cs="Times New Roman"/>
          <w:sz w:val="24"/>
          <w:szCs w:val="24"/>
        </w:rPr>
        <w:t>wskazuje przewodniczącego i zastępcę przewodniczącego tych komisji.</w:t>
      </w:r>
    </w:p>
    <w:p w14:paraId="043DBD36" w14:textId="77777777" w:rsidR="007E7690" w:rsidRPr="0072102B" w:rsidRDefault="007E7690" w:rsidP="0072102B">
      <w:pPr>
        <w:widowControl w:val="0"/>
        <w:numPr>
          <w:ilvl w:val="0"/>
          <w:numId w:val="16"/>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hAnsi="Times New Roman" w:cs="Times New Roman"/>
          <w:sz w:val="24"/>
          <w:szCs w:val="24"/>
        </w:rPr>
        <w:t>Pracami Wydziałowej Komisji Stypendialnej Studentów i Odwoławczej Komisji Stypendialnej Studentów kierują ich przewodniczący</w:t>
      </w:r>
      <w:r w:rsidR="00284B2C" w:rsidRPr="0072102B">
        <w:rPr>
          <w:rFonts w:ascii="Times New Roman" w:hAnsi="Times New Roman" w:cs="Times New Roman"/>
          <w:sz w:val="24"/>
          <w:szCs w:val="24"/>
        </w:rPr>
        <w:t>.</w:t>
      </w:r>
    </w:p>
    <w:p w14:paraId="4F9068DA" w14:textId="77777777" w:rsidR="007E7690" w:rsidRPr="0072102B" w:rsidRDefault="007E7690" w:rsidP="0072102B">
      <w:pPr>
        <w:widowControl w:val="0"/>
        <w:numPr>
          <w:ilvl w:val="0"/>
          <w:numId w:val="16"/>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hAnsi="Times New Roman" w:cs="Times New Roman"/>
          <w:sz w:val="24"/>
          <w:szCs w:val="24"/>
        </w:rPr>
        <w:t>Z prac Wydziałowej Komisji Stypendialnej Studentów i Odwoławczej Komisji Stypendialnej Studentów sporządza się każdorazowo protokół, który podpisują wszyscy członkowie komisji biorący udział w posiedzeniu.</w:t>
      </w:r>
      <w:r w:rsidR="00C768E9" w:rsidRPr="0072102B">
        <w:rPr>
          <w:rFonts w:ascii="Times New Roman" w:hAnsi="Times New Roman" w:cs="Times New Roman"/>
          <w:sz w:val="24"/>
          <w:szCs w:val="24"/>
        </w:rPr>
        <w:t xml:space="preserve"> Niezbędnym elementem protokołu jest wykaz studentów w podziale, kto otrzymał świadczenia, a komu odmówiono przyznania świadczeń wraz z uzasadnieniem.</w:t>
      </w:r>
    </w:p>
    <w:p w14:paraId="721361C9" w14:textId="77777777" w:rsidR="007E7690" w:rsidRPr="0072102B" w:rsidRDefault="007E7690" w:rsidP="0072102B">
      <w:pPr>
        <w:widowControl w:val="0"/>
        <w:numPr>
          <w:ilvl w:val="0"/>
          <w:numId w:val="16"/>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hAnsi="Times New Roman" w:cs="Times New Roman"/>
          <w:sz w:val="24"/>
          <w:szCs w:val="24"/>
        </w:rPr>
        <w:t>Członkowie Wydziałowej Komisji Stypendialnej Studentów i Odwoławczej K</w:t>
      </w:r>
      <w:r w:rsidR="001179F7" w:rsidRPr="0072102B">
        <w:rPr>
          <w:rFonts w:ascii="Times New Roman" w:hAnsi="Times New Roman" w:cs="Times New Roman"/>
          <w:sz w:val="24"/>
          <w:szCs w:val="24"/>
        </w:rPr>
        <w:t>omisji Stypendialnej Studentów</w:t>
      </w:r>
      <w:r w:rsidRPr="0072102B">
        <w:rPr>
          <w:rFonts w:ascii="Times New Roman" w:hAnsi="Times New Roman" w:cs="Times New Roman"/>
          <w:sz w:val="24"/>
          <w:szCs w:val="24"/>
        </w:rPr>
        <w:t xml:space="preserve"> są obowiązani do zachowania taj</w:t>
      </w:r>
      <w:r w:rsidR="001179F7" w:rsidRPr="0072102B">
        <w:rPr>
          <w:rFonts w:ascii="Times New Roman" w:hAnsi="Times New Roman" w:cs="Times New Roman"/>
          <w:sz w:val="24"/>
          <w:szCs w:val="24"/>
        </w:rPr>
        <w:t>emnicy informacji uzyskanych w </w:t>
      </w:r>
      <w:r w:rsidRPr="0072102B">
        <w:rPr>
          <w:rFonts w:ascii="Times New Roman" w:hAnsi="Times New Roman" w:cs="Times New Roman"/>
          <w:sz w:val="24"/>
          <w:szCs w:val="24"/>
        </w:rPr>
        <w:t>trakcie prac komisji</w:t>
      </w:r>
      <w:r w:rsidR="00284B2C" w:rsidRPr="0072102B">
        <w:rPr>
          <w:rFonts w:ascii="Times New Roman" w:hAnsi="Times New Roman" w:cs="Times New Roman"/>
          <w:sz w:val="24"/>
          <w:szCs w:val="24"/>
        </w:rPr>
        <w:t>.</w:t>
      </w:r>
    </w:p>
    <w:p w14:paraId="6C9B601E" w14:textId="77777777" w:rsidR="008E6B9A" w:rsidRPr="0072102B" w:rsidRDefault="008E6B9A" w:rsidP="0072102B">
      <w:pPr>
        <w:widowControl w:val="0"/>
        <w:numPr>
          <w:ilvl w:val="0"/>
          <w:numId w:val="16"/>
        </w:numPr>
        <w:tabs>
          <w:tab w:val="left" w:pos="389"/>
        </w:tabs>
        <w:autoSpaceDE w:val="0"/>
        <w:autoSpaceDN w:val="0"/>
        <w:adjustRightInd w:val="0"/>
        <w:spacing w:after="0"/>
        <w:ind w:left="389" w:hanging="389"/>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uzasadnionych przypadkach</w:t>
      </w:r>
      <w:r w:rsidR="00284B2C"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Rektor po zasięgnięciu opinii</w:t>
      </w:r>
      <w:r w:rsidR="00364D08" w:rsidRPr="0072102B">
        <w:rPr>
          <w:rFonts w:ascii="Times New Roman" w:eastAsia="Batang" w:hAnsi="Times New Roman" w:cs="Times New Roman"/>
          <w:sz w:val="24"/>
          <w:szCs w:val="24"/>
        </w:rPr>
        <w:t xml:space="preserve"> </w:t>
      </w:r>
      <w:r w:rsidR="002D6246" w:rsidRPr="0072102B">
        <w:rPr>
          <w:rFonts w:ascii="Times New Roman" w:eastAsia="Batang" w:hAnsi="Times New Roman" w:cs="Times New Roman"/>
          <w:sz w:val="24"/>
          <w:szCs w:val="24"/>
        </w:rPr>
        <w:t>właściwego</w:t>
      </w:r>
      <w:r w:rsidR="00364D08" w:rsidRPr="0072102B">
        <w:rPr>
          <w:rFonts w:ascii="Times New Roman" w:eastAsia="Batang" w:hAnsi="Times New Roman" w:cs="Times New Roman"/>
          <w:sz w:val="24"/>
          <w:szCs w:val="24"/>
        </w:rPr>
        <w:t xml:space="preserve"> organu</w:t>
      </w:r>
      <w:r w:rsidRPr="0072102B">
        <w:rPr>
          <w:rFonts w:ascii="Times New Roman" w:eastAsia="Batang" w:hAnsi="Times New Roman" w:cs="Times New Roman"/>
          <w:sz w:val="24"/>
          <w:szCs w:val="24"/>
        </w:rPr>
        <w:t xml:space="preserve"> Samorządu Studentów</w:t>
      </w:r>
      <w:r w:rsidR="00284B2C" w:rsidRPr="0072102B">
        <w:rPr>
          <w:rFonts w:ascii="Times New Roman" w:eastAsia="Batang" w:hAnsi="Times New Roman" w:cs="Times New Roman"/>
          <w:sz w:val="24"/>
          <w:szCs w:val="24"/>
        </w:rPr>
        <w:t>,</w:t>
      </w:r>
      <w:r w:rsidRPr="0072102B">
        <w:rPr>
          <w:rFonts w:ascii="Times New Roman" w:eastAsia="Batang" w:hAnsi="Times New Roman" w:cs="Times New Roman"/>
          <w:sz w:val="24"/>
          <w:szCs w:val="24"/>
        </w:rPr>
        <w:t xml:space="preserve"> może odwołać komisję lub jej członka.</w:t>
      </w:r>
    </w:p>
    <w:p w14:paraId="13240184" w14:textId="74BE4368" w:rsidR="008E6B9A"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4</w:t>
      </w:r>
    </w:p>
    <w:p w14:paraId="1DAC84CA" w14:textId="77777777" w:rsidR="001269C8" w:rsidRDefault="008E6B9A" w:rsidP="0072102B">
      <w:pPr>
        <w:widowControl w:val="0"/>
        <w:numPr>
          <w:ilvl w:val="0"/>
          <w:numId w:val="17"/>
        </w:numPr>
        <w:tabs>
          <w:tab w:val="left" w:pos="39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Pisemną decyzję</w:t>
      </w:r>
      <w:r w:rsidR="00C90CC5" w:rsidRPr="0072102B">
        <w:rPr>
          <w:rFonts w:ascii="Times New Roman" w:eastAsia="Batang" w:hAnsi="Times New Roman" w:cs="Times New Roman"/>
          <w:sz w:val="24"/>
          <w:szCs w:val="24"/>
        </w:rPr>
        <w:t xml:space="preserve"> doręcza</w:t>
      </w:r>
      <w:r w:rsidRPr="0072102B">
        <w:rPr>
          <w:rFonts w:ascii="Times New Roman" w:eastAsia="Batang" w:hAnsi="Times New Roman" w:cs="Times New Roman"/>
          <w:sz w:val="24"/>
          <w:szCs w:val="24"/>
        </w:rPr>
        <w:t xml:space="preserve"> się studentowi za potwierdzeniem </w:t>
      </w:r>
      <w:r w:rsidR="00E35542" w:rsidRPr="0072102B">
        <w:rPr>
          <w:rFonts w:ascii="Times New Roman" w:eastAsia="Batang" w:hAnsi="Times New Roman" w:cs="Times New Roman"/>
          <w:sz w:val="24"/>
          <w:szCs w:val="24"/>
        </w:rPr>
        <w:t>odbioru,</w:t>
      </w:r>
      <w:r w:rsidR="001179F7" w:rsidRPr="0072102B">
        <w:rPr>
          <w:rFonts w:ascii="Times New Roman" w:eastAsia="Batang" w:hAnsi="Times New Roman" w:cs="Times New Roman"/>
          <w:sz w:val="24"/>
          <w:szCs w:val="24"/>
        </w:rPr>
        <w:t xml:space="preserve"> w terminie 7 dni od </w:t>
      </w:r>
      <w:r w:rsidR="00E35542" w:rsidRPr="0072102B">
        <w:rPr>
          <w:rFonts w:ascii="Times New Roman" w:eastAsia="Batang" w:hAnsi="Times New Roman" w:cs="Times New Roman"/>
          <w:sz w:val="24"/>
          <w:szCs w:val="24"/>
        </w:rPr>
        <w:t>podjęcia</w:t>
      </w:r>
      <w:r w:rsidRPr="0072102B">
        <w:rPr>
          <w:rFonts w:ascii="Times New Roman" w:eastAsia="Batang" w:hAnsi="Times New Roman" w:cs="Times New Roman"/>
          <w:sz w:val="24"/>
          <w:szCs w:val="24"/>
        </w:rPr>
        <w:t xml:space="preserve"> decyzji przez Komisje. Za terminowość sporządzenia decyzji odpowiedzialne są poszczególne Komisje, które decyzję podjęły natomiast za terminowe wydanie decyzji </w:t>
      </w:r>
    </w:p>
    <w:p w14:paraId="40B8F60A" w14:textId="77777777" w:rsidR="001269C8" w:rsidRDefault="001269C8" w:rsidP="001269C8">
      <w:pPr>
        <w:widowControl w:val="0"/>
        <w:tabs>
          <w:tab w:val="left" w:pos="396"/>
        </w:tabs>
        <w:autoSpaceDE w:val="0"/>
        <w:autoSpaceDN w:val="0"/>
        <w:adjustRightInd w:val="0"/>
        <w:spacing w:after="0"/>
        <w:ind w:left="426"/>
        <w:jc w:val="both"/>
        <w:rPr>
          <w:rFonts w:ascii="Times New Roman" w:eastAsia="Batang" w:hAnsi="Times New Roman" w:cs="Times New Roman"/>
          <w:sz w:val="24"/>
          <w:szCs w:val="24"/>
        </w:rPr>
      </w:pPr>
    </w:p>
    <w:p w14:paraId="26C87C1F" w14:textId="20B7A81C" w:rsidR="008E6B9A" w:rsidRPr="0072102B" w:rsidRDefault="008E6B9A" w:rsidP="001269C8">
      <w:pPr>
        <w:widowControl w:val="0"/>
        <w:tabs>
          <w:tab w:val="left" w:pos="396"/>
        </w:tabs>
        <w:autoSpaceDE w:val="0"/>
        <w:autoSpaceDN w:val="0"/>
        <w:adjustRightInd w:val="0"/>
        <w:spacing w:after="0"/>
        <w:ind w:left="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studentowi odpowiedzialne są właściwe dziekanaty.</w:t>
      </w:r>
    </w:p>
    <w:p w14:paraId="744E7824" w14:textId="77777777" w:rsidR="008E6B9A" w:rsidRPr="0072102B" w:rsidRDefault="008E6B9A" w:rsidP="0072102B">
      <w:pPr>
        <w:widowControl w:val="0"/>
        <w:numPr>
          <w:ilvl w:val="0"/>
          <w:numId w:val="17"/>
        </w:numPr>
        <w:tabs>
          <w:tab w:val="left" w:pos="39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Decyzje wydawane przez Wydziałowe Komisje Stypendialne Studentów i Odwoławczą Komisję Stypendialną Studentów dotyczące świadczeń dla studentów podpisują przewodniczący tych komisji lub działający z ich upoważnienia </w:t>
      </w:r>
      <w:r w:rsidR="00C768E9" w:rsidRPr="0072102B">
        <w:rPr>
          <w:rFonts w:ascii="Times New Roman" w:eastAsia="Batang" w:hAnsi="Times New Roman" w:cs="Times New Roman"/>
          <w:sz w:val="24"/>
          <w:szCs w:val="24"/>
        </w:rPr>
        <w:t>zastępca przewodniczącego</w:t>
      </w:r>
      <w:r w:rsidRPr="0072102B">
        <w:rPr>
          <w:rFonts w:ascii="Times New Roman" w:eastAsia="Batang" w:hAnsi="Times New Roman" w:cs="Times New Roman"/>
          <w:sz w:val="24"/>
          <w:szCs w:val="24"/>
        </w:rPr>
        <w:t>.</w:t>
      </w:r>
    </w:p>
    <w:p w14:paraId="1467DFAF" w14:textId="4FDA1950" w:rsidR="008E6B9A"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5</w:t>
      </w:r>
    </w:p>
    <w:p w14:paraId="55DCB108" w14:textId="2394F45C" w:rsidR="008E6B9A" w:rsidRPr="0072102B" w:rsidRDefault="008E6B9A" w:rsidP="0072102B">
      <w:pPr>
        <w:widowControl w:val="0"/>
        <w:numPr>
          <w:ilvl w:val="0"/>
          <w:numId w:val="18"/>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W przypadku ustalenia, że student uzyskał świadczenie na podstawie nieprawdziwych</w:t>
      </w:r>
      <w:r w:rsidR="00E35542" w:rsidRPr="0072102B">
        <w:rPr>
          <w:rFonts w:ascii="Times New Roman" w:eastAsia="Batang" w:hAnsi="Times New Roman" w:cs="Times New Roman"/>
          <w:sz w:val="24"/>
          <w:szCs w:val="24"/>
        </w:rPr>
        <w:t xml:space="preserve"> danych</w:t>
      </w:r>
      <w:r w:rsidRPr="0072102B">
        <w:rPr>
          <w:rFonts w:ascii="Times New Roman" w:eastAsia="Batang" w:hAnsi="Times New Roman" w:cs="Times New Roman"/>
          <w:sz w:val="24"/>
          <w:szCs w:val="24"/>
        </w:rPr>
        <w:t xml:space="preserve"> lub nie powiadomił Uczelni o zmianie sytuacji materialnej mającej wpływ </w:t>
      </w:r>
      <w:r w:rsidR="00A24581" w:rsidRPr="0072102B">
        <w:rPr>
          <w:rFonts w:ascii="Times New Roman" w:eastAsia="Batang" w:hAnsi="Times New Roman" w:cs="Times New Roman"/>
          <w:sz w:val="24"/>
          <w:szCs w:val="24"/>
        </w:rPr>
        <w:br/>
      </w:r>
      <w:r w:rsidRPr="0072102B">
        <w:rPr>
          <w:rFonts w:ascii="Times New Roman" w:eastAsia="Batang" w:hAnsi="Times New Roman" w:cs="Times New Roman"/>
          <w:sz w:val="24"/>
          <w:szCs w:val="24"/>
        </w:rPr>
        <w:t>na ustalenie prawa do stypendium Odwoławcza Komisja Stypendialna Studentów lub Wydziałowa Komisja Stypendialna Studentów wstrzymuje wykonanie decyzji w sprawie przyznania świadczenia (wstrzymuje wypłatę świadczenia).</w:t>
      </w:r>
    </w:p>
    <w:p w14:paraId="6E1F3920" w14:textId="25BEF8E4" w:rsidR="008E6B9A" w:rsidRPr="0072102B" w:rsidRDefault="008E6B9A" w:rsidP="0072102B">
      <w:pPr>
        <w:widowControl w:val="0"/>
        <w:numPr>
          <w:ilvl w:val="0"/>
          <w:numId w:val="18"/>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Nienależnie pobrane przez studenta świadczenia, o których mowa w </w:t>
      </w:r>
      <w:r w:rsidRPr="0072102B">
        <w:rPr>
          <w:rFonts w:ascii="Times New Roman" w:eastAsia="Batang" w:hAnsi="Times New Roman" w:cs="Times New Roman"/>
          <w:bCs/>
          <w:spacing w:val="40"/>
          <w:sz w:val="24"/>
          <w:szCs w:val="24"/>
        </w:rPr>
        <w:t>§3</w:t>
      </w:r>
      <w:r w:rsidRPr="0072102B">
        <w:rPr>
          <w:rFonts w:ascii="Times New Roman" w:eastAsia="Batang" w:hAnsi="Times New Roman" w:cs="Times New Roman"/>
          <w:sz w:val="24"/>
          <w:szCs w:val="24"/>
        </w:rPr>
        <w:t>ust. 1 podlegają   zwrotowi pod rygorem odpowiedzialności dyscyplinarnej i są przekazywane na fundusz stypendialny.</w:t>
      </w:r>
    </w:p>
    <w:p w14:paraId="1B0888AF" w14:textId="7FB1B9D6" w:rsidR="008E6B9A"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6</w:t>
      </w:r>
    </w:p>
    <w:p w14:paraId="4121DB5D" w14:textId="37F7F97A" w:rsidR="008E6B9A" w:rsidRPr="0072102B" w:rsidRDefault="008E6B9A" w:rsidP="0072102B">
      <w:pPr>
        <w:widowControl w:val="0"/>
        <w:numPr>
          <w:ilvl w:val="0"/>
          <w:numId w:val="1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Do postępowania w sprawie przyznania świadczeń stosuj</w:t>
      </w:r>
      <w:r w:rsidR="00CD32A9" w:rsidRPr="0072102B">
        <w:rPr>
          <w:rFonts w:ascii="Times New Roman" w:eastAsia="Batang" w:hAnsi="Times New Roman" w:cs="Times New Roman"/>
          <w:sz w:val="24"/>
          <w:szCs w:val="24"/>
        </w:rPr>
        <w:t>e się przepisy ustawy z dnia 14 </w:t>
      </w:r>
      <w:r w:rsidRPr="0072102B">
        <w:rPr>
          <w:rFonts w:ascii="Times New Roman" w:eastAsia="Batang" w:hAnsi="Times New Roman" w:cs="Times New Roman"/>
          <w:sz w:val="24"/>
          <w:szCs w:val="24"/>
        </w:rPr>
        <w:t xml:space="preserve">czerwca 1960 r. Kodeks postępowania administracyjnego </w:t>
      </w:r>
      <w:r w:rsidR="00CD32A9" w:rsidRPr="0072102B">
        <w:rPr>
          <w:rFonts w:ascii="Times New Roman" w:eastAsia="Batang" w:hAnsi="Times New Roman" w:cs="Times New Roman"/>
          <w:sz w:val="24"/>
          <w:szCs w:val="24"/>
          <w:lang w:eastAsia="ko-KR"/>
        </w:rPr>
        <w:t>(Dz. U. 20</w:t>
      </w:r>
      <w:r w:rsidR="001F0B63" w:rsidRPr="0072102B">
        <w:rPr>
          <w:rFonts w:ascii="Times New Roman" w:eastAsia="Batang" w:hAnsi="Times New Roman" w:cs="Times New Roman"/>
          <w:sz w:val="24"/>
          <w:szCs w:val="24"/>
          <w:lang w:eastAsia="ko-KR"/>
        </w:rPr>
        <w:t>20</w:t>
      </w:r>
      <w:r w:rsidR="00CD32A9" w:rsidRPr="0072102B">
        <w:rPr>
          <w:rFonts w:ascii="Times New Roman" w:eastAsia="Batang" w:hAnsi="Times New Roman" w:cs="Times New Roman"/>
          <w:sz w:val="24"/>
          <w:szCs w:val="24"/>
          <w:lang w:eastAsia="ko-KR"/>
        </w:rPr>
        <w:t xml:space="preserve"> r. poz. </w:t>
      </w:r>
      <w:r w:rsidR="001F0B63" w:rsidRPr="0072102B">
        <w:rPr>
          <w:rFonts w:ascii="Times New Roman" w:eastAsia="Batang" w:hAnsi="Times New Roman" w:cs="Times New Roman"/>
          <w:sz w:val="24"/>
          <w:szCs w:val="24"/>
          <w:lang w:eastAsia="ko-KR"/>
        </w:rPr>
        <w:t>256</w:t>
      </w:r>
      <w:r w:rsidRPr="0072102B">
        <w:rPr>
          <w:rFonts w:ascii="Times New Roman" w:eastAsia="Batang" w:hAnsi="Times New Roman" w:cs="Times New Roman"/>
          <w:sz w:val="24"/>
          <w:szCs w:val="24"/>
          <w:lang w:eastAsia="ko-KR"/>
        </w:rPr>
        <w:t>)</w:t>
      </w:r>
      <w:r w:rsidRPr="0072102B">
        <w:rPr>
          <w:rFonts w:ascii="Times New Roman" w:eastAsia="Batang" w:hAnsi="Times New Roman" w:cs="Times New Roman"/>
          <w:sz w:val="24"/>
          <w:szCs w:val="24"/>
        </w:rPr>
        <w:t xml:space="preserve"> oraz przepisy o zaskarżaniu decyzji do sądu administracyjnego.</w:t>
      </w:r>
    </w:p>
    <w:p w14:paraId="697190D9" w14:textId="398CC2DA" w:rsidR="00122A36" w:rsidRPr="0072102B" w:rsidRDefault="008E6B9A" w:rsidP="0072102B">
      <w:pPr>
        <w:widowControl w:val="0"/>
        <w:numPr>
          <w:ilvl w:val="0"/>
          <w:numId w:val="19"/>
        </w:numPr>
        <w:tabs>
          <w:tab w:val="left"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Decyzja wydana przez organ II-ej instancji są ostateczne. Od</w:t>
      </w:r>
      <w:r w:rsidR="002C60D0" w:rsidRPr="0072102B">
        <w:rPr>
          <w:rFonts w:ascii="Times New Roman" w:eastAsia="Batang" w:hAnsi="Times New Roman" w:cs="Times New Roman"/>
          <w:sz w:val="24"/>
          <w:szCs w:val="24"/>
        </w:rPr>
        <w:t xml:space="preserve"> ww.</w:t>
      </w:r>
      <w:r w:rsidRPr="0072102B">
        <w:rPr>
          <w:rFonts w:ascii="Times New Roman" w:eastAsia="Batang" w:hAnsi="Times New Roman" w:cs="Times New Roman"/>
          <w:sz w:val="24"/>
          <w:szCs w:val="24"/>
        </w:rPr>
        <w:t xml:space="preserve"> decyzji studentowi przysługuje prawo wniesienia skargi do Wojewódzkiego Sądu </w:t>
      </w:r>
      <w:r w:rsidR="002C60D0" w:rsidRPr="0072102B">
        <w:rPr>
          <w:rFonts w:ascii="Times New Roman" w:eastAsia="Batang" w:hAnsi="Times New Roman" w:cs="Times New Roman"/>
          <w:sz w:val="24"/>
          <w:szCs w:val="24"/>
        </w:rPr>
        <w:t>Administracyjnego w </w:t>
      </w:r>
      <w:r w:rsidR="00AF48FC" w:rsidRPr="0072102B">
        <w:rPr>
          <w:rFonts w:ascii="Times New Roman" w:eastAsia="Batang" w:hAnsi="Times New Roman" w:cs="Times New Roman"/>
          <w:sz w:val="24"/>
          <w:szCs w:val="24"/>
        </w:rPr>
        <w:t>Gliwicach w </w:t>
      </w:r>
      <w:r w:rsidRPr="0072102B">
        <w:rPr>
          <w:rFonts w:ascii="Times New Roman" w:eastAsia="Batang" w:hAnsi="Times New Roman" w:cs="Times New Roman"/>
          <w:sz w:val="24"/>
          <w:szCs w:val="24"/>
        </w:rPr>
        <w:t xml:space="preserve">terminie 30 dni od doręczenia decyzji. Skargę wnosi się za pośrednictwem </w:t>
      </w:r>
      <w:r w:rsidR="002C60D0" w:rsidRPr="0072102B">
        <w:rPr>
          <w:rFonts w:ascii="Times New Roman" w:eastAsia="Batang" w:hAnsi="Times New Roman" w:cs="Times New Roman"/>
          <w:sz w:val="24"/>
          <w:szCs w:val="24"/>
        </w:rPr>
        <w:t>organu II-ej instancji.</w:t>
      </w:r>
    </w:p>
    <w:p w14:paraId="7993643B" w14:textId="77777777" w:rsidR="008E6B9A" w:rsidRPr="0072102B" w:rsidRDefault="008E6B9A" w:rsidP="0072102B">
      <w:pPr>
        <w:autoSpaceDE w:val="0"/>
        <w:autoSpaceDN w:val="0"/>
        <w:adjustRightInd w:val="0"/>
        <w:spacing w:before="100" w:beforeAutospacing="1" w:after="0"/>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VII Cudzoziemcy</w:t>
      </w:r>
    </w:p>
    <w:p w14:paraId="11FED8CB" w14:textId="2C23ED6B" w:rsidR="008E6B9A"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7</w:t>
      </w:r>
    </w:p>
    <w:p w14:paraId="4E2E5FC9" w14:textId="73F290F8" w:rsidR="008E6B9A" w:rsidRPr="0072102B" w:rsidRDefault="008E6B9A" w:rsidP="0072102B">
      <w:pPr>
        <w:widowControl w:val="0"/>
        <w:numPr>
          <w:ilvl w:val="0"/>
          <w:numId w:val="49"/>
        </w:numPr>
        <w:tabs>
          <w:tab w:val="clear" w:pos="360"/>
          <w:tab w:val="num"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rPr>
        <w:t xml:space="preserve">Studenci będący cudzoziemcami, którzy odbywają studia na zasadach określonych w art. 323 i 324 ustawy z dnia 20 lipca 2018 r. Prawo o szkolnictwie wyższym i nauce </w:t>
      </w:r>
      <w:r w:rsidR="00EF240B">
        <w:rPr>
          <w:rFonts w:ascii="Times New Roman" w:eastAsia="Batang" w:hAnsi="Times New Roman" w:cs="Times New Roman"/>
          <w:sz w:val="24"/>
          <w:szCs w:val="24"/>
        </w:rPr>
        <w:br/>
      </w:r>
      <w:r w:rsidRPr="0072102B">
        <w:rPr>
          <w:rFonts w:ascii="Times New Roman" w:eastAsia="Batang" w:hAnsi="Times New Roman" w:cs="Times New Roman"/>
          <w:sz w:val="24"/>
          <w:szCs w:val="24"/>
          <w:lang w:eastAsia="ko-KR"/>
        </w:rPr>
        <w:t>(</w:t>
      </w:r>
      <w:r w:rsidR="0094322E" w:rsidRPr="0072102B">
        <w:rPr>
          <w:rFonts w:ascii="Times New Roman" w:eastAsia="Batang" w:hAnsi="Times New Roman" w:cs="Times New Roman"/>
          <w:sz w:val="24"/>
          <w:szCs w:val="24"/>
          <w:lang w:eastAsia="ko-KR"/>
        </w:rPr>
        <w:t xml:space="preserve">t.j. </w:t>
      </w:r>
      <w:r w:rsidRPr="0072102B">
        <w:rPr>
          <w:rFonts w:ascii="Times New Roman" w:eastAsia="Batang" w:hAnsi="Times New Roman" w:cs="Times New Roman"/>
          <w:sz w:val="24"/>
          <w:szCs w:val="24"/>
          <w:lang w:eastAsia="ko-KR"/>
        </w:rPr>
        <w:t>Dz. U. z</w:t>
      </w:r>
      <w:r w:rsidR="0094322E" w:rsidRPr="0072102B">
        <w:rPr>
          <w:rFonts w:ascii="Times New Roman" w:eastAsia="Batang" w:hAnsi="Times New Roman" w:cs="Times New Roman"/>
          <w:sz w:val="24"/>
          <w:szCs w:val="24"/>
          <w:lang w:eastAsia="ko-KR"/>
        </w:rPr>
        <w:t> </w:t>
      </w:r>
      <w:r w:rsidRPr="0072102B">
        <w:rPr>
          <w:rFonts w:ascii="Times New Roman" w:eastAsia="Batang" w:hAnsi="Times New Roman" w:cs="Times New Roman"/>
          <w:sz w:val="24"/>
          <w:szCs w:val="24"/>
          <w:lang w:eastAsia="ko-KR"/>
        </w:rPr>
        <w:t>20</w:t>
      </w:r>
      <w:r w:rsidR="001F0B63" w:rsidRPr="0072102B">
        <w:rPr>
          <w:rFonts w:ascii="Times New Roman" w:eastAsia="Batang" w:hAnsi="Times New Roman" w:cs="Times New Roman"/>
          <w:sz w:val="24"/>
          <w:szCs w:val="24"/>
          <w:lang w:eastAsia="ko-KR"/>
        </w:rPr>
        <w:t>20</w:t>
      </w:r>
      <w:r w:rsidRPr="0072102B">
        <w:rPr>
          <w:rFonts w:ascii="Times New Roman" w:eastAsia="Batang" w:hAnsi="Times New Roman" w:cs="Times New Roman"/>
          <w:sz w:val="24"/>
          <w:szCs w:val="24"/>
          <w:lang w:eastAsia="ko-KR"/>
        </w:rPr>
        <w:t xml:space="preserve"> r. poz. </w:t>
      </w:r>
      <w:r w:rsidR="001F0B63" w:rsidRPr="0072102B">
        <w:rPr>
          <w:rFonts w:ascii="Times New Roman" w:eastAsia="Batang" w:hAnsi="Times New Roman" w:cs="Times New Roman"/>
          <w:sz w:val="24"/>
          <w:szCs w:val="24"/>
          <w:lang w:eastAsia="ko-KR"/>
        </w:rPr>
        <w:t>85</w:t>
      </w:r>
      <w:r w:rsidRPr="0072102B">
        <w:rPr>
          <w:rFonts w:ascii="Times New Roman" w:eastAsia="Batang" w:hAnsi="Times New Roman" w:cs="Times New Roman"/>
          <w:sz w:val="24"/>
          <w:szCs w:val="24"/>
          <w:lang w:eastAsia="ko-KR"/>
        </w:rPr>
        <w:t>, z późn. zm.)</w:t>
      </w:r>
      <w:r w:rsidRPr="0072102B">
        <w:rPr>
          <w:rFonts w:ascii="Times New Roman" w:eastAsia="Batang" w:hAnsi="Times New Roman" w:cs="Times New Roman"/>
          <w:sz w:val="24"/>
          <w:szCs w:val="24"/>
        </w:rPr>
        <w:t xml:space="preserve"> mają prawo do ubiegania się o stypendium rektora, stypendium dla osób niepełnosprawnych i zapomogę.</w:t>
      </w:r>
    </w:p>
    <w:p w14:paraId="641D7ACF" w14:textId="77777777" w:rsidR="008E6B9A" w:rsidRPr="0072102B" w:rsidRDefault="008E6B9A" w:rsidP="0072102B">
      <w:pPr>
        <w:widowControl w:val="0"/>
        <w:numPr>
          <w:ilvl w:val="0"/>
          <w:numId w:val="49"/>
        </w:numPr>
        <w:tabs>
          <w:tab w:val="clear" w:pos="360"/>
          <w:tab w:val="num" w:pos="426"/>
        </w:tabs>
        <w:autoSpaceDE w:val="0"/>
        <w:autoSpaceDN w:val="0"/>
        <w:adjustRightInd w:val="0"/>
        <w:spacing w:after="0"/>
        <w:ind w:left="426" w:hanging="426"/>
        <w:jc w:val="both"/>
        <w:rPr>
          <w:rFonts w:ascii="Times New Roman" w:eastAsia="Batang" w:hAnsi="Times New Roman" w:cs="Times New Roman"/>
          <w:sz w:val="24"/>
          <w:szCs w:val="24"/>
        </w:rPr>
      </w:pPr>
      <w:r w:rsidRPr="0072102B">
        <w:rPr>
          <w:rFonts w:ascii="Times New Roman" w:eastAsia="Batang" w:hAnsi="Times New Roman" w:cs="Times New Roman"/>
          <w:sz w:val="24"/>
          <w:szCs w:val="24"/>
          <w:lang w:eastAsia="ko-KR"/>
        </w:rPr>
        <w:t>Prawo do ubiegania się o stypendium socjalne przysługuje wyłącznie niżej wymienionym cudzoziemcom:</w:t>
      </w:r>
    </w:p>
    <w:p w14:paraId="59FD3A67" w14:textId="77777777" w:rsidR="008E6B9A" w:rsidRPr="0072102B" w:rsidRDefault="008E6B9A" w:rsidP="0072102B">
      <w:pPr>
        <w:widowControl w:val="0"/>
        <w:numPr>
          <w:ilvl w:val="0"/>
          <w:numId w:val="50"/>
        </w:numPr>
        <w:tabs>
          <w:tab w:val="clear" w:pos="360"/>
          <w:tab w:val="num" w:pos="851"/>
        </w:tabs>
        <w:autoSpaceDE w:val="0"/>
        <w:autoSpaceDN w:val="0"/>
        <w:adjustRightInd w:val="0"/>
        <w:spacing w:after="27"/>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cudzoziemcom, którym udzielono zezwolenia na pobyt stały, lub rezydentom długoterminowym Unii Europejskiej</w:t>
      </w:r>
      <w:r w:rsidR="00C0412E" w:rsidRPr="0072102B">
        <w:rPr>
          <w:rFonts w:ascii="Times New Roman" w:eastAsia="Calibri" w:hAnsi="Times New Roman" w:cs="Times New Roman"/>
          <w:sz w:val="24"/>
          <w:szCs w:val="24"/>
        </w:rPr>
        <w:t>,</w:t>
      </w:r>
    </w:p>
    <w:p w14:paraId="62B66E23" w14:textId="66F08C77" w:rsidR="008E6B9A" w:rsidRPr="0072102B" w:rsidRDefault="008E6B9A" w:rsidP="0072102B">
      <w:pPr>
        <w:widowControl w:val="0"/>
        <w:numPr>
          <w:ilvl w:val="0"/>
          <w:numId w:val="50"/>
        </w:numPr>
        <w:tabs>
          <w:tab w:val="clear" w:pos="360"/>
          <w:tab w:val="num" w:pos="851"/>
        </w:tabs>
        <w:autoSpaceDE w:val="0"/>
        <w:autoSpaceDN w:val="0"/>
        <w:adjustRightInd w:val="0"/>
        <w:spacing w:after="27"/>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cudzoziemcom, którym udzielono zezwolenia na pobyt czasowy w związku z okolicznościami, o których mowa w </w:t>
      </w:r>
      <w:hyperlink r:id="rId8" w:history="1">
        <w:r w:rsidRPr="0072102B">
          <w:rPr>
            <w:rFonts w:ascii="Times New Roman" w:eastAsia="Calibri" w:hAnsi="Times New Roman" w:cs="Times New Roman"/>
            <w:sz w:val="24"/>
            <w:szCs w:val="24"/>
          </w:rPr>
          <w:t>art. 159 ust. 1</w:t>
        </w:r>
      </w:hyperlink>
      <w:r w:rsidRPr="0072102B">
        <w:rPr>
          <w:rFonts w:ascii="Times New Roman" w:eastAsia="Calibri" w:hAnsi="Times New Roman" w:cs="Times New Roman"/>
          <w:sz w:val="24"/>
          <w:szCs w:val="24"/>
        </w:rPr>
        <w:t xml:space="preserve"> lub </w:t>
      </w:r>
      <w:hyperlink r:id="rId9" w:history="1">
        <w:r w:rsidRPr="0072102B">
          <w:rPr>
            <w:rFonts w:ascii="Times New Roman" w:eastAsia="Calibri" w:hAnsi="Times New Roman" w:cs="Times New Roman"/>
            <w:sz w:val="24"/>
            <w:szCs w:val="24"/>
          </w:rPr>
          <w:t>art. 186 ust. 1 pkt 3 lub 4</w:t>
        </w:r>
      </w:hyperlink>
      <w:r w:rsidRPr="0072102B">
        <w:rPr>
          <w:rFonts w:ascii="Times New Roman" w:eastAsia="Calibri" w:hAnsi="Times New Roman" w:cs="Times New Roman"/>
          <w:sz w:val="24"/>
          <w:szCs w:val="24"/>
        </w:rPr>
        <w:t xml:space="preserve"> ustawy z dnia 12 grudnia 2013 r. o cudzoziemcach </w:t>
      </w:r>
      <w:r w:rsidRPr="0072102B">
        <w:rPr>
          <w:rFonts w:ascii="Times New Roman" w:eastAsia="Calibri" w:hAnsi="Times New Roman" w:cs="Times New Roman"/>
          <w:color w:val="000000"/>
          <w:sz w:val="24"/>
          <w:szCs w:val="24"/>
        </w:rPr>
        <w:t xml:space="preserve">(Dz. </w:t>
      </w:r>
      <w:r w:rsidR="00CD32A9" w:rsidRPr="0072102B">
        <w:rPr>
          <w:rFonts w:ascii="Times New Roman" w:eastAsia="Calibri" w:hAnsi="Times New Roman" w:cs="Times New Roman"/>
          <w:color w:val="000000"/>
          <w:sz w:val="24"/>
          <w:szCs w:val="24"/>
        </w:rPr>
        <w:t>U. z 20</w:t>
      </w:r>
      <w:r w:rsidR="003F46B0" w:rsidRPr="0072102B">
        <w:rPr>
          <w:rFonts w:ascii="Times New Roman" w:eastAsia="Calibri" w:hAnsi="Times New Roman" w:cs="Times New Roman"/>
          <w:color w:val="000000"/>
          <w:sz w:val="24"/>
          <w:szCs w:val="24"/>
        </w:rPr>
        <w:t>20</w:t>
      </w:r>
      <w:r w:rsidR="00CD32A9" w:rsidRPr="0072102B">
        <w:rPr>
          <w:rFonts w:ascii="Times New Roman" w:eastAsia="Calibri" w:hAnsi="Times New Roman" w:cs="Times New Roman"/>
          <w:color w:val="000000"/>
          <w:sz w:val="24"/>
          <w:szCs w:val="24"/>
        </w:rPr>
        <w:t xml:space="preserve"> r. poz. </w:t>
      </w:r>
      <w:r w:rsidR="003F46B0" w:rsidRPr="0072102B">
        <w:rPr>
          <w:rFonts w:ascii="Times New Roman" w:eastAsia="Calibri" w:hAnsi="Times New Roman" w:cs="Times New Roman"/>
          <w:color w:val="000000"/>
          <w:sz w:val="24"/>
          <w:szCs w:val="24"/>
        </w:rPr>
        <w:t>35</w:t>
      </w:r>
      <w:r w:rsidRPr="0072102B">
        <w:rPr>
          <w:rFonts w:ascii="Times New Roman" w:eastAsia="Calibri" w:hAnsi="Times New Roman" w:cs="Times New Roman"/>
          <w:color w:val="000000"/>
          <w:sz w:val="24"/>
          <w:szCs w:val="24"/>
        </w:rPr>
        <w:t xml:space="preserve">); </w:t>
      </w:r>
      <w:r w:rsidRPr="0072102B">
        <w:rPr>
          <w:rFonts w:ascii="Times New Roman" w:eastAsia="Calibri" w:hAnsi="Times New Roman" w:cs="Times New Roman"/>
          <w:sz w:val="24"/>
          <w:szCs w:val="24"/>
        </w:rPr>
        <w:t>cudzoziemcom, którzy posiadają status uchod</w:t>
      </w:r>
      <w:r w:rsidR="00CD32A9" w:rsidRPr="0072102B">
        <w:rPr>
          <w:rFonts w:ascii="Times New Roman" w:eastAsia="Calibri" w:hAnsi="Times New Roman" w:cs="Times New Roman"/>
          <w:sz w:val="24"/>
          <w:szCs w:val="24"/>
        </w:rPr>
        <w:t>źcy nadany w </w:t>
      </w:r>
      <w:r w:rsidRPr="0072102B">
        <w:rPr>
          <w:rFonts w:ascii="Times New Roman" w:eastAsia="Calibri" w:hAnsi="Times New Roman" w:cs="Times New Roman"/>
          <w:sz w:val="24"/>
          <w:szCs w:val="24"/>
        </w:rPr>
        <w:t>Rzeczypospolitej Polskiej albo korzystają z ochrony czasowej albo ochrony uzupełniającej na terytorium Rzeczypospolitej Polskiej</w:t>
      </w:r>
      <w:r w:rsidR="00C0412E" w:rsidRPr="0072102B">
        <w:rPr>
          <w:rFonts w:ascii="Times New Roman" w:eastAsia="Calibri" w:hAnsi="Times New Roman" w:cs="Times New Roman"/>
          <w:sz w:val="24"/>
          <w:szCs w:val="24"/>
        </w:rPr>
        <w:t>,</w:t>
      </w:r>
    </w:p>
    <w:p w14:paraId="0BAC2410" w14:textId="1A100896" w:rsidR="008E6B9A" w:rsidRPr="0072102B" w:rsidRDefault="008E6B9A" w:rsidP="0072102B">
      <w:pPr>
        <w:widowControl w:val="0"/>
        <w:numPr>
          <w:ilvl w:val="0"/>
          <w:numId w:val="50"/>
        </w:numPr>
        <w:tabs>
          <w:tab w:val="clear" w:pos="360"/>
          <w:tab w:val="num" w:pos="851"/>
        </w:tabs>
        <w:autoSpaceDE w:val="0"/>
        <w:autoSpaceDN w:val="0"/>
        <w:adjustRightInd w:val="0"/>
        <w:spacing w:after="27"/>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cudzoziemcom - posiadaczom certyfikatu poświadczającego znajomość języka polskiego jako obcego, o którym mowa w </w:t>
      </w:r>
      <w:hyperlink r:id="rId10" w:history="1">
        <w:r w:rsidRPr="0072102B">
          <w:rPr>
            <w:rFonts w:ascii="Times New Roman" w:eastAsia="Calibri" w:hAnsi="Times New Roman" w:cs="Times New Roman"/>
            <w:sz w:val="24"/>
            <w:szCs w:val="24"/>
          </w:rPr>
          <w:t>art. 11a ust. 2</w:t>
        </w:r>
      </w:hyperlink>
      <w:r w:rsidRPr="0072102B">
        <w:rPr>
          <w:rFonts w:ascii="Times New Roman" w:eastAsia="Calibri" w:hAnsi="Times New Roman" w:cs="Times New Roman"/>
          <w:sz w:val="24"/>
          <w:szCs w:val="24"/>
        </w:rPr>
        <w:t xml:space="preserve"> ustawy z dnia 7 października 1999 r. o języku polskim (Dz.</w:t>
      </w:r>
      <w:r w:rsidR="0040620E" w:rsidRPr="0072102B">
        <w:rPr>
          <w:rFonts w:ascii="Times New Roman" w:eastAsia="Calibri" w:hAnsi="Times New Roman" w:cs="Times New Roman"/>
          <w:sz w:val="24"/>
          <w:szCs w:val="24"/>
        </w:rPr>
        <w:t xml:space="preserve"> </w:t>
      </w:r>
      <w:r w:rsidRPr="0072102B">
        <w:rPr>
          <w:rFonts w:ascii="Times New Roman" w:eastAsia="Calibri" w:hAnsi="Times New Roman" w:cs="Times New Roman"/>
          <w:sz w:val="24"/>
          <w:szCs w:val="24"/>
        </w:rPr>
        <w:t>U. z 20</w:t>
      </w:r>
      <w:r w:rsidR="003F46B0" w:rsidRPr="0072102B">
        <w:rPr>
          <w:rFonts w:ascii="Times New Roman" w:eastAsia="Calibri" w:hAnsi="Times New Roman" w:cs="Times New Roman"/>
          <w:sz w:val="24"/>
          <w:szCs w:val="24"/>
        </w:rPr>
        <w:t>19</w:t>
      </w:r>
      <w:r w:rsidRPr="0072102B">
        <w:rPr>
          <w:rFonts w:ascii="Times New Roman" w:eastAsia="Calibri" w:hAnsi="Times New Roman" w:cs="Times New Roman"/>
          <w:sz w:val="24"/>
          <w:szCs w:val="24"/>
        </w:rPr>
        <w:t xml:space="preserve"> r. </w:t>
      </w:r>
      <w:hyperlink r:id="rId11" w:history="1">
        <w:r w:rsidRPr="0072102B">
          <w:rPr>
            <w:rFonts w:ascii="Times New Roman" w:eastAsia="Calibri" w:hAnsi="Times New Roman" w:cs="Times New Roman"/>
            <w:sz w:val="24"/>
            <w:szCs w:val="24"/>
          </w:rPr>
          <w:t xml:space="preserve">poz. </w:t>
        </w:r>
        <w:r w:rsidR="003F46B0" w:rsidRPr="0072102B">
          <w:rPr>
            <w:rFonts w:ascii="Times New Roman" w:eastAsia="Calibri" w:hAnsi="Times New Roman" w:cs="Times New Roman"/>
            <w:sz w:val="24"/>
            <w:szCs w:val="24"/>
          </w:rPr>
          <w:t>1480,</w:t>
        </w:r>
      </w:hyperlink>
      <w:r w:rsidR="003F46B0" w:rsidRPr="0072102B">
        <w:rPr>
          <w:rFonts w:ascii="Times New Roman" w:eastAsia="Calibri" w:hAnsi="Times New Roman" w:cs="Times New Roman"/>
          <w:sz w:val="24"/>
          <w:szCs w:val="24"/>
        </w:rPr>
        <w:t xml:space="preserve"> z późn. zm.</w:t>
      </w:r>
      <w:r w:rsidRPr="0072102B">
        <w:rPr>
          <w:rFonts w:ascii="Times New Roman" w:eastAsia="Calibri" w:hAnsi="Times New Roman" w:cs="Times New Roman"/>
          <w:sz w:val="24"/>
          <w:szCs w:val="24"/>
        </w:rPr>
        <w:t>), co najmniej na poziomie biegłości językowej C1</w:t>
      </w:r>
      <w:r w:rsidR="00C0412E" w:rsidRPr="0072102B">
        <w:rPr>
          <w:rFonts w:ascii="Times New Roman" w:eastAsia="Calibri" w:hAnsi="Times New Roman" w:cs="Times New Roman"/>
          <w:sz w:val="24"/>
          <w:szCs w:val="24"/>
        </w:rPr>
        <w:t>,</w:t>
      </w:r>
    </w:p>
    <w:p w14:paraId="65F02A24" w14:textId="77777777" w:rsidR="008E6B9A" w:rsidRPr="0072102B" w:rsidRDefault="008E6B9A" w:rsidP="0072102B">
      <w:pPr>
        <w:widowControl w:val="0"/>
        <w:numPr>
          <w:ilvl w:val="0"/>
          <w:numId w:val="50"/>
        </w:numPr>
        <w:tabs>
          <w:tab w:val="clear" w:pos="360"/>
          <w:tab w:val="num" w:pos="851"/>
        </w:tabs>
        <w:autoSpaceDE w:val="0"/>
        <w:autoSpaceDN w:val="0"/>
        <w:adjustRightInd w:val="0"/>
        <w:spacing w:after="27"/>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posiadaczom Karty Polaka lub osobom, którym wydano decyzję w sprawie stwierdzenia polskiego pochodzenia</w:t>
      </w:r>
      <w:r w:rsidR="00C0412E" w:rsidRPr="0072102B">
        <w:rPr>
          <w:rFonts w:ascii="Times New Roman" w:eastAsia="Calibri" w:hAnsi="Times New Roman" w:cs="Times New Roman"/>
          <w:sz w:val="24"/>
          <w:szCs w:val="24"/>
        </w:rPr>
        <w:t>,</w:t>
      </w:r>
    </w:p>
    <w:p w14:paraId="7B4B5B08" w14:textId="77777777" w:rsidR="001269C8" w:rsidRDefault="001269C8" w:rsidP="001269C8">
      <w:pPr>
        <w:widowControl w:val="0"/>
        <w:autoSpaceDE w:val="0"/>
        <w:autoSpaceDN w:val="0"/>
        <w:adjustRightInd w:val="0"/>
        <w:spacing w:after="27"/>
        <w:ind w:left="851"/>
        <w:jc w:val="both"/>
        <w:rPr>
          <w:rFonts w:ascii="Times New Roman" w:eastAsia="Calibri" w:hAnsi="Times New Roman" w:cs="Times New Roman"/>
          <w:sz w:val="24"/>
          <w:szCs w:val="24"/>
        </w:rPr>
      </w:pPr>
    </w:p>
    <w:p w14:paraId="498D86FC" w14:textId="2FDE395C" w:rsidR="008E6B9A" w:rsidRPr="0072102B" w:rsidRDefault="008E6B9A" w:rsidP="001269C8">
      <w:pPr>
        <w:widowControl w:val="0"/>
        <w:autoSpaceDE w:val="0"/>
        <w:autoSpaceDN w:val="0"/>
        <w:adjustRightInd w:val="0"/>
        <w:spacing w:after="27"/>
        <w:ind w:left="851"/>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cudzoziemcom będącym małżonkiem, wstępnym lub zstępnym obywatela Rzeczypospolitej Polskiej, mieszkającym na terytorium Rzeczypospolitej Polskiej</w:t>
      </w:r>
      <w:r w:rsidR="00C0412E" w:rsidRPr="0072102B">
        <w:rPr>
          <w:rFonts w:ascii="Times New Roman" w:eastAsia="Calibri" w:hAnsi="Times New Roman" w:cs="Times New Roman"/>
          <w:sz w:val="24"/>
          <w:szCs w:val="24"/>
        </w:rPr>
        <w:t>,</w:t>
      </w:r>
    </w:p>
    <w:p w14:paraId="55805E91" w14:textId="77777777" w:rsidR="008E6B9A" w:rsidRPr="0072102B" w:rsidRDefault="008E6B9A" w:rsidP="0072102B">
      <w:pPr>
        <w:widowControl w:val="0"/>
        <w:numPr>
          <w:ilvl w:val="0"/>
          <w:numId w:val="50"/>
        </w:numPr>
        <w:tabs>
          <w:tab w:val="clear" w:pos="360"/>
          <w:tab w:val="num" w:pos="851"/>
        </w:tabs>
        <w:autoSpaceDE w:val="0"/>
        <w:autoSpaceDN w:val="0"/>
        <w:adjustRightInd w:val="0"/>
        <w:spacing w:after="27"/>
        <w:ind w:left="851" w:hanging="425"/>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cudzoziemcom, którym udzielono zezwolenia na pobyt czasowy w związku z okolicznościami, o których mowa w </w:t>
      </w:r>
      <w:hyperlink r:id="rId12" w:history="1">
        <w:r w:rsidRPr="0072102B">
          <w:rPr>
            <w:rFonts w:ascii="Times New Roman" w:eastAsia="Calibri" w:hAnsi="Times New Roman" w:cs="Times New Roman"/>
            <w:sz w:val="24"/>
            <w:szCs w:val="24"/>
          </w:rPr>
          <w:t>art. 151 ust. 1</w:t>
        </w:r>
      </w:hyperlink>
      <w:r w:rsidRPr="0072102B">
        <w:rPr>
          <w:rFonts w:ascii="Times New Roman" w:eastAsia="Calibri" w:hAnsi="Times New Roman" w:cs="Times New Roman"/>
          <w:sz w:val="24"/>
          <w:szCs w:val="24"/>
        </w:rPr>
        <w:t xml:space="preserve"> lub art. 151b ust. 1 ustawy z dnia 12</w:t>
      </w:r>
      <w:r w:rsidR="00C0412E" w:rsidRPr="0072102B">
        <w:rPr>
          <w:rFonts w:ascii="Times New Roman" w:eastAsia="Calibri" w:hAnsi="Times New Roman" w:cs="Times New Roman"/>
          <w:sz w:val="24"/>
          <w:szCs w:val="24"/>
        </w:rPr>
        <w:t> </w:t>
      </w:r>
      <w:r w:rsidRPr="0072102B">
        <w:rPr>
          <w:rFonts w:ascii="Times New Roman" w:eastAsia="Calibri" w:hAnsi="Times New Roman" w:cs="Times New Roman"/>
          <w:sz w:val="24"/>
          <w:szCs w:val="24"/>
        </w:rPr>
        <w:t>grudnia 2013 r. o cudzoziemcach, lub przebywającym na terytorium Rzeczypospolitej Polskiej w związku z korzystaniem z mobilności krótkoterminowej naukowca na warunkach określonych w art. 156b ust. 1 tej ustawy lub posiadającym wizę krajową w celu prowadzenia badań naukowych lub prac rozwojowych.</w:t>
      </w:r>
    </w:p>
    <w:p w14:paraId="4F7D4071" w14:textId="3B5E3577" w:rsidR="00516953" w:rsidRPr="0072102B" w:rsidRDefault="008E6B9A" w:rsidP="0072102B">
      <w:pPr>
        <w:widowControl w:val="0"/>
        <w:numPr>
          <w:ilvl w:val="0"/>
          <w:numId w:val="49"/>
        </w:numPr>
        <w:tabs>
          <w:tab w:val="clear" w:pos="360"/>
          <w:tab w:val="num" w:pos="426"/>
        </w:tabs>
        <w:autoSpaceDE w:val="0"/>
        <w:autoSpaceDN w:val="0"/>
        <w:adjustRightInd w:val="0"/>
        <w:spacing w:after="27"/>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Zaświadczenia, orzeczenia i inne dokumenty niezbędne do przyznania poszczególnych świadczeń załączane przez cudzoziemców do wniosków o przyznanie poszczególnych świadczeń, należy składać w języku polskim.</w:t>
      </w:r>
    </w:p>
    <w:p w14:paraId="365A1FDA" w14:textId="4D819ED2" w:rsidR="008E6B9A" w:rsidRPr="0072102B" w:rsidRDefault="008E6B9A" w:rsidP="0072102B">
      <w:pPr>
        <w:autoSpaceDE w:val="0"/>
        <w:autoSpaceDN w:val="0"/>
        <w:adjustRightInd w:val="0"/>
        <w:spacing w:before="100" w:beforeAutospacing="1" w:after="0"/>
        <w:ind w:left="259"/>
        <w:jc w:val="center"/>
        <w:rPr>
          <w:rFonts w:ascii="Times New Roman" w:eastAsia="Batang" w:hAnsi="Times New Roman" w:cs="Times New Roman"/>
          <w:b/>
          <w:bCs/>
          <w:sz w:val="24"/>
          <w:szCs w:val="24"/>
        </w:rPr>
      </w:pPr>
      <w:r w:rsidRPr="0072102B">
        <w:rPr>
          <w:rFonts w:ascii="Times New Roman" w:eastAsia="Batang" w:hAnsi="Times New Roman" w:cs="Times New Roman"/>
          <w:b/>
          <w:bCs/>
          <w:sz w:val="24"/>
          <w:szCs w:val="24"/>
        </w:rPr>
        <w:t>VII</w:t>
      </w:r>
      <w:r w:rsidR="003F46B0" w:rsidRPr="0072102B">
        <w:rPr>
          <w:rFonts w:ascii="Times New Roman" w:eastAsia="Batang" w:hAnsi="Times New Roman" w:cs="Times New Roman"/>
          <w:b/>
          <w:bCs/>
          <w:sz w:val="24"/>
          <w:szCs w:val="24"/>
        </w:rPr>
        <w:t>I</w:t>
      </w:r>
      <w:r w:rsidRPr="0072102B">
        <w:rPr>
          <w:rFonts w:ascii="Times New Roman" w:eastAsia="Batang" w:hAnsi="Times New Roman" w:cs="Times New Roman"/>
          <w:b/>
          <w:bCs/>
          <w:sz w:val="24"/>
          <w:szCs w:val="24"/>
        </w:rPr>
        <w:t xml:space="preserve"> Przepisy przejściowe i końcowe</w:t>
      </w:r>
    </w:p>
    <w:p w14:paraId="0F1DFF6F" w14:textId="3D9CFB18" w:rsidR="008E6B9A" w:rsidRPr="0072102B" w:rsidRDefault="008E6B9A" w:rsidP="0072102B">
      <w:pPr>
        <w:pStyle w:val="Paragraf"/>
        <w:spacing w:before="120" w:after="120" w:line="276" w:lineRule="auto"/>
      </w:pPr>
      <w:r w:rsidRPr="0072102B">
        <w:t>§</w:t>
      </w:r>
      <w:r w:rsidR="0087485F" w:rsidRPr="0072102B">
        <w:t xml:space="preserve"> </w:t>
      </w:r>
      <w:r w:rsidRPr="0072102B">
        <w:t>2</w:t>
      </w:r>
      <w:r w:rsidR="007E5FF6" w:rsidRPr="0072102B">
        <w:t>8</w:t>
      </w:r>
    </w:p>
    <w:p w14:paraId="02E3D986" w14:textId="2174CB1A" w:rsidR="00914E30" w:rsidRPr="0072102B" w:rsidRDefault="008E6B9A" w:rsidP="0072102B">
      <w:pPr>
        <w:widowControl w:val="0"/>
        <w:numPr>
          <w:ilvl w:val="0"/>
          <w:numId w:val="20"/>
        </w:numPr>
        <w:autoSpaceDE w:val="0"/>
        <w:autoSpaceDN w:val="0"/>
        <w:adjustRightInd w:val="0"/>
        <w:spacing w:after="0"/>
        <w:ind w:left="426" w:hanging="426"/>
        <w:jc w:val="both"/>
        <w:rPr>
          <w:rFonts w:ascii="Times New Roman" w:eastAsia="Calibri" w:hAnsi="Times New Roman" w:cs="Times New Roman"/>
          <w:sz w:val="24"/>
          <w:szCs w:val="24"/>
        </w:rPr>
      </w:pPr>
      <w:r w:rsidRPr="0072102B">
        <w:rPr>
          <w:rFonts w:ascii="Times New Roman" w:eastAsia="Calibri" w:hAnsi="Times New Roman" w:cs="Times New Roman"/>
          <w:sz w:val="24"/>
          <w:szCs w:val="24"/>
        </w:rPr>
        <w:t xml:space="preserve">W sprawach nieuregulowanych przepisami niniejszego regulaminu stosuje </w:t>
      </w:r>
      <w:r w:rsidR="00E95359" w:rsidRPr="0072102B">
        <w:rPr>
          <w:rFonts w:ascii="Times New Roman" w:eastAsia="Calibri" w:hAnsi="Times New Roman" w:cs="Times New Roman"/>
          <w:sz w:val="24"/>
          <w:szCs w:val="24"/>
        </w:rPr>
        <w:t>się przepisy u</w:t>
      </w:r>
      <w:r w:rsidRPr="0072102B">
        <w:rPr>
          <w:rFonts w:ascii="Times New Roman" w:eastAsia="Calibri" w:hAnsi="Times New Roman" w:cs="Times New Roman"/>
          <w:sz w:val="24"/>
          <w:szCs w:val="24"/>
        </w:rPr>
        <w:t>stawy z dnia 20 lipca 2018 r. Prawo o szkolnictwie wyższym i nauce (</w:t>
      </w:r>
      <w:r w:rsidR="0094322E" w:rsidRPr="0072102B">
        <w:rPr>
          <w:rFonts w:ascii="Times New Roman" w:eastAsia="Calibri" w:hAnsi="Times New Roman" w:cs="Times New Roman"/>
          <w:sz w:val="24"/>
          <w:szCs w:val="24"/>
        </w:rPr>
        <w:t xml:space="preserve">t.j. </w:t>
      </w:r>
      <w:r w:rsidRPr="0072102B">
        <w:rPr>
          <w:rFonts w:ascii="Times New Roman" w:eastAsia="Calibri" w:hAnsi="Times New Roman" w:cs="Times New Roman"/>
          <w:sz w:val="24"/>
          <w:szCs w:val="24"/>
        </w:rPr>
        <w:t>Dz. U. z 20</w:t>
      </w:r>
      <w:r w:rsidR="00FF15AC"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FF15AC" w:rsidRPr="0072102B">
        <w:rPr>
          <w:rFonts w:ascii="Times New Roman" w:eastAsia="Calibri" w:hAnsi="Times New Roman" w:cs="Times New Roman"/>
          <w:sz w:val="24"/>
          <w:szCs w:val="24"/>
        </w:rPr>
        <w:t>85</w:t>
      </w:r>
      <w:r w:rsidRPr="0072102B">
        <w:rPr>
          <w:rFonts w:ascii="Times New Roman" w:eastAsia="Calibri" w:hAnsi="Times New Roman" w:cs="Times New Roman"/>
          <w:sz w:val="24"/>
          <w:szCs w:val="24"/>
        </w:rPr>
        <w:t>, z p</w:t>
      </w:r>
      <w:r w:rsidR="00FF15AC" w:rsidRPr="0072102B">
        <w:rPr>
          <w:rFonts w:ascii="Times New Roman" w:eastAsia="Calibri" w:hAnsi="Times New Roman" w:cs="Times New Roman"/>
          <w:sz w:val="24"/>
          <w:szCs w:val="24"/>
        </w:rPr>
        <w:t>ó</w:t>
      </w:r>
      <w:r w:rsidR="00E95359" w:rsidRPr="0072102B">
        <w:rPr>
          <w:rFonts w:ascii="Times New Roman" w:eastAsia="Calibri" w:hAnsi="Times New Roman" w:cs="Times New Roman"/>
          <w:sz w:val="24"/>
          <w:szCs w:val="24"/>
        </w:rPr>
        <w:t>źn. zm.) oraz przepisy u</w:t>
      </w:r>
      <w:r w:rsidRPr="0072102B">
        <w:rPr>
          <w:rFonts w:ascii="Times New Roman" w:eastAsia="Calibri" w:hAnsi="Times New Roman" w:cs="Times New Roman"/>
          <w:sz w:val="24"/>
          <w:szCs w:val="24"/>
        </w:rPr>
        <w:t xml:space="preserve">stawy z dnia 14 czerwca 1960 r. Kodeks postępowania administracyjnego (Dz. U. </w:t>
      </w:r>
      <w:r w:rsidR="00971404" w:rsidRPr="0072102B">
        <w:rPr>
          <w:rFonts w:ascii="Times New Roman" w:eastAsia="Calibri" w:hAnsi="Times New Roman" w:cs="Times New Roman"/>
          <w:sz w:val="24"/>
          <w:szCs w:val="24"/>
        </w:rPr>
        <w:t xml:space="preserve">z </w:t>
      </w:r>
      <w:r w:rsidRPr="0072102B">
        <w:rPr>
          <w:rFonts w:ascii="Times New Roman" w:eastAsia="Calibri" w:hAnsi="Times New Roman" w:cs="Times New Roman"/>
          <w:sz w:val="24"/>
          <w:szCs w:val="24"/>
        </w:rPr>
        <w:t>20</w:t>
      </w:r>
      <w:r w:rsidR="00FF15AC" w:rsidRPr="0072102B">
        <w:rPr>
          <w:rFonts w:ascii="Times New Roman" w:eastAsia="Calibri" w:hAnsi="Times New Roman" w:cs="Times New Roman"/>
          <w:sz w:val="24"/>
          <w:szCs w:val="24"/>
        </w:rPr>
        <w:t>20</w:t>
      </w:r>
      <w:r w:rsidRPr="0072102B">
        <w:rPr>
          <w:rFonts w:ascii="Times New Roman" w:eastAsia="Calibri" w:hAnsi="Times New Roman" w:cs="Times New Roman"/>
          <w:sz w:val="24"/>
          <w:szCs w:val="24"/>
        </w:rPr>
        <w:t xml:space="preserve"> r. poz. </w:t>
      </w:r>
      <w:r w:rsidR="00FF15AC" w:rsidRPr="0072102B">
        <w:rPr>
          <w:rFonts w:ascii="Times New Roman" w:eastAsia="Calibri" w:hAnsi="Times New Roman" w:cs="Times New Roman"/>
          <w:sz w:val="24"/>
          <w:szCs w:val="24"/>
        </w:rPr>
        <w:t>256</w:t>
      </w:r>
      <w:r w:rsidRPr="0072102B">
        <w:rPr>
          <w:rFonts w:ascii="Times New Roman" w:eastAsia="Calibri" w:hAnsi="Times New Roman" w:cs="Times New Roman"/>
          <w:sz w:val="24"/>
          <w:szCs w:val="24"/>
        </w:rPr>
        <w:t>).</w:t>
      </w:r>
    </w:p>
    <w:sectPr w:rsidR="00914E30" w:rsidRPr="0072102B" w:rsidSect="00AD2342">
      <w:footerReference w:type="even" r:id="rId13"/>
      <w:footerReference w:type="default" r:id="rId14"/>
      <w:footerReference w:type="first" r:id="rId15"/>
      <w:pgSz w:w="11905" w:h="16837"/>
      <w:pgMar w:top="567" w:right="1242" w:bottom="992" w:left="1242" w:header="709" w:footer="567" w:gutter="0"/>
      <w:pgNumType w:start="1"/>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151B" w14:textId="77777777" w:rsidR="00331D2E" w:rsidRDefault="00331D2E" w:rsidP="00B412E4">
      <w:pPr>
        <w:spacing w:after="0" w:line="240" w:lineRule="auto"/>
      </w:pPr>
      <w:r>
        <w:separator/>
      </w:r>
    </w:p>
  </w:endnote>
  <w:endnote w:type="continuationSeparator" w:id="0">
    <w:p w14:paraId="28B06E93" w14:textId="77777777" w:rsidR="00331D2E" w:rsidRDefault="00331D2E" w:rsidP="00B4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0931" w14:textId="77777777" w:rsidR="00494057" w:rsidRDefault="00A6608D">
    <w:pPr>
      <w:pStyle w:val="Style6"/>
      <w:widowControl/>
      <w:ind w:left="4298" w:right="-51"/>
      <w:rPr>
        <w:rStyle w:val="FontStyle14"/>
        <w:lang w:eastAsia="pl-PL"/>
      </w:rPr>
    </w:pPr>
    <w:r>
      <w:rPr>
        <w:rStyle w:val="FontStyle14"/>
        <w:lang w:eastAsia="pl-PL"/>
      </w:rPr>
      <w:fldChar w:fldCharType="begin"/>
    </w:r>
    <w:r w:rsidR="00494057">
      <w:rPr>
        <w:rStyle w:val="FontStyle14"/>
        <w:lang w:eastAsia="pl-PL"/>
      </w:rPr>
      <w:instrText>PAGE</w:instrText>
    </w:r>
    <w:r>
      <w:rPr>
        <w:rStyle w:val="FontStyle14"/>
        <w:lang w:eastAsia="pl-PL"/>
      </w:rPr>
      <w:fldChar w:fldCharType="separate"/>
    </w:r>
    <w:r w:rsidR="00494057">
      <w:rPr>
        <w:rStyle w:val="FontStyle14"/>
        <w:noProof/>
        <w:lang w:eastAsia="pl-PL"/>
      </w:rPr>
      <w:t>16</w:t>
    </w:r>
    <w:r>
      <w:rPr>
        <w:rStyle w:val="FontStyle14"/>
        <w:lang w:eastAsia="pl-PL"/>
      </w:rPr>
      <w:fldChar w:fldCharType="end"/>
    </w:r>
    <w:r w:rsidR="00494057">
      <w:rPr>
        <w:rStyle w:val="FontStyle14"/>
        <w:lang w:eastAsia="pl-PL"/>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46719"/>
      <w:docPartObj>
        <w:docPartGallery w:val="Page Numbers (Bottom of Page)"/>
        <w:docPartUnique/>
      </w:docPartObj>
    </w:sdtPr>
    <w:sdtEndPr>
      <w:rPr>
        <w:rFonts w:ascii="Times New Roman" w:hAnsi="Times New Roman" w:cs="Times New Roman"/>
        <w:sz w:val="20"/>
        <w:szCs w:val="20"/>
      </w:rPr>
    </w:sdtEndPr>
    <w:sdtContent>
      <w:p w14:paraId="7A641C83" w14:textId="0A564BF7" w:rsidR="003F4795" w:rsidRPr="00AD2342" w:rsidRDefault="003F4795" w:rsidP="00AD2342">
        <w:pPr>
          <w:pStyle w:val="Stopka"/>
          <w:jc w:val="center"/>
          <w:rPr>
            <w:rFonts w:ascii="Times New Roman" w:hAnsi="Times New Roman" w:cs="Times New Roman"/>
            <w:sz w:val="20"/>
            <w:szCs w:val="20"/>
          </w:rPr>
        </w:pPr>
        <w:r w:rsidRPr="003F4795">
          <w:rPr>
            <w:rFonts w:ascii="Times New Roman" w:hAnsi="Times New Roman" w:cs="Times New Roman"/>
            <w:sz w:val="20"/>
            <w:szCs w:val="20"/>
          </w:rPr>
          <w:fldChar w:fldCharType="begin"/>
        </w:r>
        <w:r w:rsidRPr="003F4795">
          <w:rPr>
            <w:rFonts w:ascii="Times New Roman" w:hAnsi="Times New Roman" w:cs="Times New Roman"/>
            <w:sz w:val="20"/>
            <w:szCs w:val="20"/>
          </w:rPr>
          <w:instrText>PAGE   \* MERGEFORMAT</w:instrText>
        </w:r>
        <w:r w:rsidRPr="003F4795">
          <w:rPr>
            <w:rFonts w:ascii="Times New Roman" w:hAnsi="Times New Roman" w:cs="Times New Roman"/>
            <w:sz w:val="20"/>
            <w:szCs w:val="20"/>
          </w:rPr>
          <w:fldChar w:fldCharType="separate"/>
        </w:r>
        <w:r w:rsidR="00391E15">
          <w:rPr>
            <w:rFonts w:ascii="Times New Roman" w:hAnsi="Times New Roman" w:cs="Times New Roman"/>
            <w:noProof/>
            <w:sz w:val="20"/>
            <w:szCs w:val="20"/>
          </w:rPr>
          <w:t>9</w:t>
        </w:r>
        <w:r w:rsidRPr="003F4795">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68250"/>
      <w:docPartObj>
        <w:docPartGallery w:val="Page Numbers (Bottom of Page)"/>
        <w:docPartUnique/>
      </w:docPartObj>
    </w:sdtPr>
    <w:sdtEndPr/>
    <w:sdtContent>
      <w:p w14:paraId="640F0910" w14:textId="16C146B5" w:rsidR="00364101" w:rsidRDefault="00364101">
        <w:pPr>
          <w:pStyle w:val="Stopka"/>
          <w:jc w:val="center"/>
        </w:pPr>
        <w:r>
          <w:fldChar w:fldCharType="begin"/>
        </w:r>
        <w:r>
          <w:instrText>PAGE   \* MERGEFORMAT</w:instrText>
        </w:r>
        <w:r>
          <w:fldChar w:fldCharType="separate"/>
        </w:r>
        <w:r>
          <w:rPr>
            <w:noProof/>
          </w:rPr>
          <w:t>1</w:t>
        </w:r>
        <w:r>
          <w:fldChar w:fldCharType="end"/>
        </w:r>
      </w:p>
    </w:sdtContent>
  </w:sdt>
  <w:p w14:paraId="1B56B871" w14:textId="77777777" w:rsidR="00364101" w:rsidRDefault="003641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8CAA" w14:textId="77777777" w:rsidR="00331D2E" w:rsidRDefault="00331D2E" w:rsidP="00B412E4">
      <w:pPr>
        <w:spacing w:after="0" w:line="240" w:lineRule="auto"/>
      </w:pPr>
      <w:r>
        <w:separator/>
      </w:r>
    </w:p>
  </w:footnote>
  <w:footnote w:type="continuationSeparator" w:id="0">
    <w:p w14:paraId="23C5F772" w14:textId="77777777" w:rsidR="00331D2E" w:rsidRDefault="00331D2E" w:rsidP="00B4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BC9"/>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1" w15:restartNumberingAfterBreak="0">
    <w:nsid w:val="04E502EA"/>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2" w15:restartNumberingAfterBreak="0">
    <w:nsid w:val="06A519E7"/>
    <w:multiLevelType w:val="hybridMultilevel"/>
    <w:tmpl w:val="011E3D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245F59"/>
    <w:multiLevelType w:val="hybridMultilevel"/>
    <w:tmpl w:val="4686D026"/>
    <w:lvl w:ilvl="0" w:tplc="FCB44576">
      <w:start w:val="1"/>
      <w:numFmt w:val="decimal"/>
      <w:lvlText w:val="%1)"/>
      <w:lvlJc w:val="left"/>
      <w:pPr>
        <w:ind w:left="720" w:hanging="360"/>
      </w:pPr>
      <w:rPr>
        <w:rFonts w:ascii="Times New Roman" w:eastAsia="Batang"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A1490"/>
    <w:multiLevelType w:val="hybridMultilevel"/>
    <w:tmpl w:val="BCC20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F277A"/>
    <w:multiLevelType w:val="hybridMultilevel"/>
    <w:tmpl w:val="F0743F44"/>
    <w:lvl w:ilvl="0" w:tplc="5DF058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C351CD"/>
    <w:multiLevelType w:val="hybridMultilevel"/>
    <w:tmpl w:val="B498D442"/>
    <w:lvl w:ilvl="0" w:tplc="557AB3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0001454"/>
    <w:multiLevelType w:val="hybridMultilevel"/>
    <w:tmpl w:val="F808D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C2607"/>
    <w:multiLevelType w:val="singleLevel"/>
    <w:tmpl w:val="45E83E24"/>
    <w:lvl w:ilvl="0">
      <w:start w:val="1"/>
      <w:numFmt w:val="decimal"/>
      <w:lvlText w:val="%1."/>
      <w:legacy w:legacy="1" w:legacySpace="0" w:legacyIndent="382"/>
      <w:lvlJc w:val="left"/>
      <w:rPr>
        <w:rFonts w:ascii="Times New Roman" w:hAnsi="Times New Roman" w:cs="Times New Roman" w:hint="default"/>
      </w:rPr>
    </w:lvl>
  </w:abstractNum>
  <w:abstractNum w:abstractNumId="9" w15:restartNumberingAfterBreak="0">
    <w:nsid w:val="1E6136CC"/>
    <w:multiLevelType w:val="singleLevel"/>
    <w:tmpl w:val="3A5ADE68"/>
    <w:lvl w:ilvl="0">
      <w:start w:val="3"/>
      <w:numFmt w:val="decimal"/>
      <w:lvlText w:val="%1."/>
      <w:legacy w:legacy="1" w:legacySpace="0" w:legacyIndent="389"/>
      <w:lvlJc w:val="left"/>
      <w:rPr>
        <w:rFonts w:ascii="Times New Roman" w:hAnsi="Times New Roman" w:cs="Times New Roman" w:hint="default"/>
        <w:i w:val="0"/>
      </w:rPr>
    </w:lvl>
  </w:abstractNum>
  <w:abstractNum w:abstractNumId="10" w15:restartNumberingAfterBreak="0">
    <w:nsid w:val="1E75344E"/>
    <w:multiLevelType w:val="hybridMultilevel"/>
    <w:tmpl w:val="011E3D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8A1545"/>
    <w:multiLevelType w:val="hybridMultilevel"/>
    <w:tmpl w:val="2AB4B652"/>
    <w:lvl w:ilvl="0" w:tplc="46CC9308">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4614608"/>
    <w:multiLevelType w:val="hybridMultilevel"/>
    <w:tmpl w:val="9ECA27D6"/>
    <w:lvl w:ilvl="0" w:tplc="9E70AB50">
      <w:start w:val="1"/>
      <w:numFmt w:val="decimal"/>
      <w:lvlText w:val="%1)"/>
      <w:lvlJc w:val="left"/>
      <w:pPr>
        <w:ind w:left="720" w:hanging="360"/>
      </w:pPr>
      <w:rPr>
        <w:rFonts w:ascii="Times New Roman" w:eastAsia="Batang"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322BE"/>
    <w:multiLevelType w:val="hybridMultilevel"/>
    <w:tmpl w:val="EEEEE4DA"/>
    <w:lvl w:ilvl="0" w:tplc="02664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2876AC"/>
    <w:multiLevelType w:val="singleLevel"/>
    <w:tmpl w:val="C2061322"/>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8975C8E"/>
    <w:multiLevelType w:val="hybridMultilevel"/>
    <w:tmpl w:val="0136EAB6"/>
    <w:lvl w:ilvl="0" w:tplc="04150011">
      <w:start w:val="1"/>
      <w:numFmt w:val="decimal"/>
      <w:lvlText w:val="%1)"/>
      <w:lvlJc w:val="left"/>
      <w:pPr>
        <w:tabs>
          <w:tab w:val="num" w:pos="360"/>
        </w:tabs>
        <w:ind w:left="36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47013"/>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17" w15:restartNumberingAfterBreak="0">
    <w:nsid w:val="2F84182F"/>
    <w:multiLevelType w:val="hybridMultilevel"/>
    <w:tmpl w:val="6FC66B08"/>
    <w:lvl w:ilvl="0" w:tplc="5DF058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19D0403"/>
    <w:multiLevelType w:val="hybridMultilevel"/>
    <w:tmpl w:val="5B6464BA"/>
    <w:lvl w:ilvl="0" w:tplc="52969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13DDC"/>
    <w:multiLevelType w:val="hybridMultilevel"/>
    <w:tmpl w:val="3662B0A6"/>
    <w:lvl w:ilvl="0" w:tplc="322C1022">
      <w:start w:val="1"/>
      <w:numFmt w:val="decimal"/>
      <w:lvlText w:val="%1."/>
      <w:lvlJc w:val="left"/>
      <w:pPr>
        <w:tabs>
          <w:tab w:val="num" w:pos="360"/>
        </w:tabs>
        <w:ind w:left="360" w:hanging="360"/>
      </w:pPr>
      <w:rPr>
        <w:rFonts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72BF6"/>
    <w:multiLevelType w:val="singleLevel"/>
    <w:tmpl w:val="8ADA7994"/>
    <w:lvl w:ilvl="0">
      <w:start w:val="1"/>
      <w:numFmt w:val="decimal"/>
      <w:lvlText w:val="%1)"/>
      <w:legacy w:legacy="1" w:legacySpace="0" w:legacyIndent="396"/>
      <w:lvlJc w:val="left"/>
      <w:rPr>
        <w:rFonts w:ascii="Times New Roman" w:hAnsi="Times New Roman" w:cs="Times New Roman" w:hint="default"/>
      </w:rPr>
    </w:lvl>
  </w:abstractNum>
  <w:abstractNum w:abstractNumId="21" w15:restartNumberingAfterBreak="0">
    <w:nsid w:val="3C2C130D"/>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22" w15:restartNumberingAfterBreak="0">
    <w:nsid w:val="3C443D2A"/>
    <w:multiLevelType w:val="singleLevel"/>
    <w:tmpl w:val="0415000F"/>
    <w:lvl w:ilvl="0">
      <w:start w:val="1"/>
      <w:numFmt w:val="decimal"/>
      <w:lvlText w:val="%1."/>
      <w:lvlJc w:val="left"/>
      <w:pPr>
        <w:ind w:left="720" w:hanging="360"/>
      </w:pPr>
      <w:rPr>
        <w:rFonts w:hint="default"/>
      </w:rPr>
    </w:lvl>
  </w:abstractNum>
  <w:abstractNum w:abstractNumId="23" w15:restartNumberingAfterBreak="0">
    <w:nsid w:val="3E6F745D"/>
    <w:multiLevelType w:val="hybridMultilevel"/>
    <w:tmpl w:val="A57AAC0C"/>
    <w:lvl w:ilvl="0" w:tplc="557AB3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34B5E87"/>
    <w:multiLevelType w:val="singleLevel"/>
    <w:tmpl w:val="A052F61C"/>
    <w:lvl w:ilvl="0">
      <w:start w:val="1"/>
      <w:numFmt w:val="decimal"/>
      <w:lvlText w:val="%1."/>
      <w:legacy w:legacy="1" w:legacySpace="0" w:legacyIndent="389"/>
      <w:lvlJc w:val="left"/>
      <w:rPr>
        <w:rFonts w:ascii="Times New Roman" w:eastAsia="Batang" w:hAnsi="Times New Roman" w:cs="Times New Roman"/>
      </w:rPr>
    </w:lvl>
  </w:abstractNum>
  <w:abstractNum w:abstractNumId="25" w15:restartNumberingAfterBreak="0">
    <w:nsid w:val="448B5021"/>
    <w:multiLevelType w:val="hybridMultilevel"/>
    <w:tmpl w:val="1B3C2DD8"/>
    <w:lvl w:ilvl="0" w:tplc="DE0E6C3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5493920"/>
    <w:multiLevelType w:val="hybridMultilevel"/>
    <w:tmpl w:val="96024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E23E14"/>
    <w:multiLevelType w:val="hybridMultilevel"/>
    <w:tmpl w:val="5CFCB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84DFA"/>
    <w:multiLevelType w:val="multilevel"/>
    <w:tmpl w:val="46F8297A"/>
    <w:lvl w:ilvl="0">
      <w:start w:val="1"/>
      <w:numFmt w:val="decimal"/>
      <w:lvlText w:val="%1."/>
      <w:legacy w:legacy="1" w:legacySpace="0" w:legacyIndent="389"/>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DE219DE"/>
    <w:multiLevelType w:val="multilevel"/>
    <w:tmpl w:val="C0AAE34A"/>
    <w:lvl w:ilvl="0">
      <w:start w:val="3"/>
      <w:numFmt w:val="decimal"/>
      <w:lvlText w:val="%1."/>
      <w:legacy w:legacy="1" w:legacySpace="0" w:legacyIndent="389"/>
      <w:lvlJc w:val="left"/>
      <w:rPr>
        <w:rFonts w:ascii="Times New Roman" w:hAnsi="Times New Roman" w:cs="Times New Roman"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EDF13D2"/>
    <w:multiLevelType w:val="hybridMultilevel"/>
    <w:tmpl w:val="2EF6D864"/>
    <w:lvl w:ilvl="0" w:tplc="557AB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0F04E66"/>
    <w:multiLevelType w:val="singleLevel"/>
    <w:tmpl w:val="93440036"/>
    <w:lvl w:ilvl="0">
      <w:start w:val="2"/>
      <w:numFmt w:val="decimal"/>
      <w:lvlText w:val="%1."/>
      <w:legacy w:legacy="1" w:legacySpace="0" w:legacyIndent="382"/>
      <w:lvlJc w:val="left"/>
      <w:rPr>
        <w:rFonts w:ascii="Times New Roman" w:hAnsi="Times New Roman" w:cs="Times New Roman" w:hint="default"/>
        <w:strike w:val="0"/>
      </w:rPr>
    </w:lvl>
  </w:abstractNum>
  <w:abstractNum w:abstractNumId="32" w15:restartNumberingAfterBreak="0">
    <w:nsid w:val="520B3005"/>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33" w15:restartNumberingAfterBreak="0">
    <w:nsid w:val="531346E0"/>
    <w:multiLevelType w:val="hybridMultilevel"/>
    <w:tmpl w:val="26CE39C0"/>
    <w:lvl w:ilvl="0" w:tplc="5762DB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5BF4B4A"/>
    <w:multiLevelType w:val="hybridMultilevel"/>
    <w:tmpl w:val="94481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00820"/>
    <w:multiLevelType w:val="singleLevel"/>
    <w:tmpl w:val="D700C200"/>
    <w:lvl w:ilvl="0">
      <w:start w:val="1"/>
      <w:numFmt w:val="decimal"/>
      <w:lvlText w:val="%1."/>
      <w:legacy w:legacy="1" w:legacySpace="0" w:legacyIndent="396"/>
      <w:lvlJc w:val="left"/>
      <w:rPr>
        <w:rFonts w:ascii="Times New Roman" w:hAnsi="Times New Roman" w:cs="Times New Roman" w:hint="default"/>
      </w:rPr>
    </w:lvl>
  </w:abstractNum>
  <w:abstractNum w:abstractNumId="36" w15:restartNumberingAfterBreak="0">
    <w:nsid w:val="589D34C6"/>
    <w:multiLevelType w:val="hybridMultilevel"/>
    <w:tmpl w:val="87D47880"/>
    <w:lvl w:ilvl="0" w:tplc="B15CAA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5CE3360E"/>
    <w:multiLevelType w:val="hybridMultilevel"/>
    <w:tmpl w:val="05922834"/>
    <w:lvl w:ilvl="0" w:tplc="04150011">
      <w:start w:val="1"/>
      <w:numFmt w:val="decimal"/>
      <w:lvlText w:val="%1)"/>
      <w:lvlJc w:val="left"/>
      <w:pPr>
        <w:ind w:left="1109"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5EB76481"/>
    <w:multiLevelType w:val="hybridMultilevel"/>
    <w:tmpl w:val="7F36C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B0B4D"/>
    <w:multiLevelType w:val="hybridMultilevel"/>
    <w:tmpl w:val="5CD0236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31746CF"/>
    <w:multiLevelType w:val="hybridMultilevel"/>
    <w:tmpl w:val="0CD6F2DA"/>
    <w:lvl w:ilvl="0" w:tplc="4CCA3120">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347950"/>
    <w:multiLevelType w:val="hybridMultilevel"/>
    <w:tmpl w:val="870EA20C"/>
    <w:lvl w:ilvl="0" w:tplc="8E76F056">
      <w:start w:val="1"/>
      <w:numFmt w:val="decimal"/>
      <w:lvlText w:val="%1)"/>
      <w:lvlJc w:val="left"/>
      <w:pPr>
        <w:ind w:left="2771" w:hanging="360"/>
      </w:pPr>
      <w:rPr>
        <w:b w:val="0"/>
      </w:rPr>
    </w:lvl>
    <w:lvl w:ilvl="1" w:tplc="0F547FBC">
      <w:start w:val="1"/>
      <w:numFmt w:val="lowerLetter"/>
      <w:lvlText w:val="%2)"/>
      <w:lvlJc w:val="left"/>
      <w:pPr>
        <w:ind w:left="1790" w:hanging="360"/>
      </w:pPr>
      <w:rPr>
        <w:b w:val="0"/>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68473F9C"/>
    <w:multiLevelType w:val="hybridMultilevel"/>
    <w:tmpl w:val="1C207FBC"/>
    <w:lvl w:ilvl="0" w:tplc="557AB3F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6AD24357"/>
    <w:multiLevelType w:val="hybridMultilevel"/>
    <w:tmpl w:val="4D6C8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464B2F"/>
    <w:multiLevelType w:val="hybridMultilevel"/>
    <w:tmpl w:val="0BEA8306"/>
    <w:lvl w:ilvl="0" w:tplc="04150011">
      <w:start w:val="1"/>
      <w:numFmt w:val="decimal"/>
      <w:lvlText w:val="%1)"/>
      <w:lvlJc w:val="left"/>
      <w:pPr>
        <w:ind w:left="2345"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EEB6EDF"/>
    <w:multiLevelType w:val="hybridMultilevel"/>
    <w:tmpl w:val="5614AEC0"/>
    <w:lvl w:ilvl="0" w:tplc="557AB3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3887E9A"/>
    <w:multiLevelType w:val="singleLevel"/>
    <w:tmpl w:val="8ADA7994"/>
    <w:lvl w:ilvl="0">
      <w:start w:val="1"/>
      <w:numFmt w:val="decimal"/>
      <w:lvlText w:val="%1)"/>
      <w:legacy w:legacy="1" w:legacySpace="0" w:legacyIndent="396"/>
      <w:lvlJc w:val="left"/>
      <w:rPr>
        <w:rFonts w:ascii="Times New Roman" w:hAnsi="Times New Roman" w:cs="Times New Roman" w:hint="default"/>
      </w:rPr>
    </w:lvl>
  </w:abstractNum>
  <w:abstractNum w:abstractNumId="47" w15:restartNumberingAfterBreak="0">
    <w:nsid w:val="795F7FA0"/>
    <w:multiLevelType w:val="singleLevel"/>
    <w:tmpl w:val="C2060A82"/>
    <w:lvl w:ilvl="0">
      <w:start w:val="1"/>
      <w:numFmt w:val="decimal"/>
      <w:lvlText w:val="%1."/>
      <w:legacy w:legacy="1" w:legacySpace="0" w:legacyIndent="396"/>
      <w:lvlJc w:val="left"/>
      <w:rPr>
        <w:rFonts w:ascii="Times New Roman" w:hAnsi="Times New Roman" w:cs="Times New Roman" w:hint="default"/>
        <w:color w:val="auto"/>
      </w:rPr>
    </w:lvl>
  </w:abstractNum>
  <w:abstractNum w:abstractNumId="48" w15:restartNumberingAfterBreak="0">
    <w:nsid w:val="79812835"/>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49" w15:restartNumberingAfterBreak="0">
    <w:nsid w:val="79E34F0F"/>
    <w:multiLevelType w:val="multilevel"/>
    <w:tmpl w:val="32BA6F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A0D1042"/>
    <w:multiLevelType w:val="singleLevel"/>
    <w:tmpl w:val="D700C200"/>
    <w:lvl w:ilvl="0">
      <w:start w:val="1"/>
      <w:numFmt w:val="decimal"/>
      <w:lvlText w:val="%1."/>
      <w:legacy w:legacy="1" w:legacySpace="0" w:legacyIndent="396"/>
      <w:lvlJc w:val="left"/>
      <w:rPr>
        <w:rFonts w:ascii="Times New Roman" w:hAnsi="Times New Roman" w:cs="Times New Roman" w:hint="default"/>
      </w:rPr>
    </w:lvl>
  </w:abstractNum>
  <w:abstractNum w:abstractNumId="51" w15:restartNumberingAfterBreak="0">
    <w:nsid w:val="7B7B66E5"/>
    <w:multiLevelType w:val="multilevel"/>
    <w:tmpl w:val="1A1CF352"/>
    <w:lvl w:ilvl="0">
      <w:start w:val="1"/>
      <w:numFmt w:val="decimal"/>
      <w:lvlText w:val="%1."/>
      <w:legacy w:legacy="1" w:legacySpace="0" w:legacyIndent="360"/>
      <w:lvlJc w:val="left"/>
      <w:rPr>
        <w:rFonts w:ascii="Times New Roman" w:hAnsi="Times New Roman" w:cs="Times New Roman" w:hint="default"/>
        <w:color w:val="auto"/>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15:restartNumberingAfterBreak="0">
    <w:nsid w:val="7BE966CF"/>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53" w15:restartNumberingAfterBreak="0">
    <w:nsid w:val="7BF54A2B"/>
    <w:multiLevelType w:val="hybridMultilevel"/>
    <w:tmpl w:val="63F2D7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A3AB5"/>
    <w:multiLevelType w:val="hybridMultilevel"/>
    <w:tmpl w:val="ED0EBD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EF962A9"/>
    <w:multiLevelType w:val="hybridMultilevel"/>
    <w:tmpl w:val="1CCAC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35DD"/>
    <w:multiLevelType w:val="hybridMultilevel"/>
    <w:tmpl w:val="59D487B4"/>
    <w:lvl w:ilvl="0" w:tplc="639CC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9"/>
  </w:num>
  <w:num w:numId="3">
    <w:abstractNumId w:val="31"/>
  </w:num>
  <w:num w:numId="4">
    <w:abstractNumId w:val="28"/>
  </w:num>
  <w:num w:numId="5">
    <w:abstractNumId w:val="1"/>
  </w:num>
  <w:num w:numId="6">
    <w:abstractNumId w:val="20"/>
  </w:num>
  <w:num w:numId="7">
    <w:abstractNumId w:val="46"/>
  </w:num>
  <w:num w:numId="8">
    <w:abstractNumId w:val="0"/>
  </w:num>
  <w:num w:numId="9">
    <w:abstractNumId w:val="51"/>
  </w:num>
  <w:num w:numId="10">
    <w:abstractNumId w:val="22"/>
  </w:num>
  <w:num w:numId="11">
    <w:abstractNumId w:val="24"/>
  </w:num>
  <w:num w:numId="12">
    <w:abstractNumId w:val="8"/>
  </w:num>
  <w:num w:numId="13">
    <w:abstractNumId w:val="14"/>
  </w:num>
  <w:num w:numId="14">
    <w:abstractNumId w:val="35"/>
  </w:num>
  <w:num w:numId="15">
    <w:abstractNumId w:val="48"/>
  </w:num>
  <w:num w:numId="16">
    <w:abstractNumId w:val="32"/>
  </w:num>
  <w:num w:numId="17">
    <w:abstractNumId w:val="50"/>
  </w:num>
  <w:num w:numId="18">
    <w:abstractNumId w:val="21"/>
  </w:num>
  <w:num w:numId="19">
    <w:abstractNumId w:val="52"/>
  </w:num>
  <w:num w:numId="20">
    <w:abstractNumId w:val="47"/>
  </w:num>
  <w:num w:numId="21">
    <w:abstractNumId w:val="40"/>
  </w:num>
  <w:num w:numId="22">
    <w:abstractNumId w:val="39"/>
  </w:num>
  <w:num w:numId="23">
    <w:abstractNumId w:val="27"/>
  </w:num>
  <w:num w:numId="24">
    <w:abstractNumId w:val="54"/>
  </w:num>
  <w:num w:numId="25">
    <w:abstractNumId w:val="53"/>
  </w:num>
  <w:num w:numId="26">
    <w:abstractNumId w:val="5"/>
  </w:num>
  <w:num w:numId="27">
    <w:abstractNumId w:val="17"/>
  </w:num>
  <w:num w:numId="28">
    <w:abstractNumId w:val="29"/>
  </w:num>
  <w:num w:numId="29">
    <w:abstractNumId w:val="36"/>
  </w:num>
  <w:num w:numId="30">
    <w:abstractNumId w:val="37"/>
  </w:num>
  <w:num w:numId="31">
    <w:abstractNumId w:val="41"/>
  </w:num>
  <w:num w:numId="32">
    <w:abstractNumId w:val="3"/>
  </w:num>
  <w:num w:numId="33">
    <w:abstractNumId w:val="25"/>
  </w:num>
  <w:num w:numId="34">
    <w:abstractNumId w:val="11"/>
  </w:num>
  <w:num w:numId="35">
    <w:abstractNumId w:val="56"/>
  </w:num>
  <w:num w:numId="36">
    <w:abstractNumId w:val="44"/>
  </w:num>
  <w:num w:numId="37">
    <w:abstractNumId w:val="55"/>
  </w:num>
  <w:num w:numId="38">
    <w:abstractNumId w:val="49"/>
  </w:num>
  <w:num w:numId="39">
    <w:abstractNumId w:val="12"/>
  </w:num>
  <w:num w:numId="40">
    <w:abstractNumId w:val="7"/>
  </w:num>
  <w:num w:numId="41">
    <w:abstractNumId w:val="43"/>
  </w:num>
  <w:num w:numId="42">
    <w:abstractNumId w:val="4"/>
  </w:num>
  <w:num w:numId="43">
    <w:abstractNumId w:val="33"/>
  </w:num>
  <w:num w:numId="44">
    <w:abstractNumId w:val="42"/>
  </w:num>
  <w:num w:numId="45">
    <w:abstractNumId w:val="45"/>
  </w:num>
  <w:num w:numId="46">
    <w:abstractNumId w:val="38"/>
  </w:num>
  <w:num w:numId="47">
    <w:abstractNumId w:val="30"/>
  </w:num>
  <w:num w:numId="48">
    <w:abstractNumId w:val="34"/>
  </w:num>
  <w:num w:numId="49">
    <w:abstractNumId w:val="19"/>
  </w:num>
  <w:num w:numId="50">
    <w:abstractNumId w:val="15"/>
  </w:num>
  <w:num w:numId="51">
    <w:abstractNumId w:val="26"/>
  </w:num>
  <w:num w:numId="52">
    <w:abstractNumId w:val="13"/>
  </w:num>
  <w:num w:numId="53">
    <w:abstractNumId w:val="18"/>
  </w:num>
  <w:num w:numId="54">
    <w:abstractNumId w:val="10"/>
  </w:num>
  <w:num w:numId="55">
    <w:abstractNumId w:val="6"/>
  </w:num>
  <w:num w:numId="56">
    <w:abstractNumId w:val="23"/>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9A"/>
    <w:rsid w:val="000017EB"/>
    <w:rsid w:val="00004A39"/>
    <w:rsid w:val="00011B6B"/>
    <w:rsid w:val="000202B8"/>
    <w:rsid w:val="00032D0D"/>
    <w:rsid w:val="00042484"/>
    <w:rsid w:val="00043517"/>
    <w:rsid w:val="00045358"/>
    <w:rsid w:val="000554D2"/>
    <w:rsid w:val="00056F69"/>
    <w:rsid w:val="000577E9"/>
    <w:rsid w:val="00060376"/>
    <w:rsid w:val="00066320"/>
    <w:rsid w:val="000769A2"/>
    <w:rsid w:val="00082E00"/>
    <w:rsid w:val="000854EB"/>
    <w:rsid w:val="0008630D"/>
    <w:rsid w:val="0009527D"/>
    <w:rsid w:val="000A6B00"/>
    <w:rsid w:val="000B3BA9"/>
    <w:rsid w:val="000B48CA"/>
    <w:rsid w:val="000B71FC"/>
    <w:rsid w:val="000B7C8E"/>
    <w:rsid w:val="000C4161"/>
    <w:rsid w:val="000D5302"/>
    <w:rsid w:val="00105A2E"/>
    <w:rsid w:val="00116566"/>
    <w:rsid w:val="001179F7"/>
    <w:rsid w:val="00121C50"/>
    <w:rsid w:val="00122A36"/>
    <w:rsid w:val="00124323"/>
    <w:rsid w:val="001269C8"/>
    <w:rsid w:val="0013247C"/>
    <w:rsid w:val="0013729B"/>
    <w:rsid w:val="0015263B"/>
    <w:rsid w:val="00165719"/>
    <w:rsid w:val="00171B6E"/>
    <w:rsid w:val="00195FCC"/>
    <w:rsid w:val="001962CF"/>
    <w:rsid w:val="001A3C20"/>
    <w:rsid w:val="001C08FF"/>
    <w:rsid w:val="001C6BFC"/>
    <w:rsid w:val="001D20D6"/>
    <w:rsid w:val="001F0B63"/>
    <w:rsid w:val="001F6030"/>
    <w:rsid w:val="0020290E"/>
    <w:rsid w:val="002124B9"/>
    <w:rsid w:val="002135F2"/>
    <w:rsid w:val="0023181D"/>
    <w:rsid w:val="00233770"/>
    <w:rsid w:val="002343A6"/>
    <w:rsid w:val="0024533D"/>
    <w:rsid w:val="00251764"/>
    <w:rsid w:val="002730ED"/>
    <w:rsid w:val="002810D6"/>
    <w:rsid w:val="00284B2C"/>
    <w:rsid w:val="00295260"/>
    <w:rsid w:val="002A0C3B"/>
    <w:rsid w:val="002A3DB6"/>
    <w:rsid w:val="002B07A8"/>
    <w:rsid w:val="002B4E42"/>
    <w:rsid w:val="002C3318"/>
    <w:rsid w:val="002C60D0"/>
    <w:rsid w:val="002D6246"/>
    <w:rsid w:val="002E14E2"/>
    <w:rsid w:val="002F46EB"/>
    <w:rsid w:val="0030414F"/>
    <w:rsid w:val="00304FCB"/>
    <w:rsid w:val="0032062A"/>
    <w:rsid w:val="00327C20"/>
    <w:rsid w:val="00331D2E"/>
    <w:rsid w:val="003444E4"/>
    <w:rsid w:val="003446F1"/>
    <w:rsid w:val="00364101"/>
    <w:rsid w:val="00364D08"/>
    <w:rsid w:val="003715FC"/>
    <w:rsid w:val="003837E6"/>
    <w:rsid w:val="00386184"/>
    <w:rsid w:val="00391E15"/>
    <w:rsid w:val="003A4B89"/>
    <w:rsid w:val="003B4E39"/>
    <w:rsid w:val="003C15E4"/>
    <w:rsid w:val="003C29CF"/>
    <w:rsid w:val="003C6AB7"/>
    <w:rsid w:val="003D0D7B"/>
    <w:rsid w:val="003D1D1C"/>
    <w:rsid w:val="003D3915"/>
    <w:rsid w:val="003D7009"/>
    <w:rsid w:val="003E6E12"/>
    <w:rsid w:val="003F2669"/>
    <w:rsid w:val="003F4683"/>
    <w:rsid w:val="003F46B0"/>
    <w:rsid w:val="003F4795"/>
    <w:rsid w:val="003F5061"/>
    <w:rsid w:val="00403745"/>
    <w:rsid w:val="0040620E"/>
    <w:rsid w:val="004101C9"/>
    <w:rsid w:val="00411279"/>
    <w:rsid w:val="00426C5D"/>
    <w:rsid w:val="004418D1"/>
    <w:rsid w:val="00455C2F"/>
    <w:rsid w:val="00456B22"/>
    <w:rsid w:val="00466368"/>
    <w:rsid w:val="00466E1C"/>
    <w:rsid w:val="00494057"/>
    <w:rsid w:val="00494D2D"/>
    <w:rsid w:val="004A2E6C"/>
    <w:rsid w:val="004B479E"/>
    <w:rsid w:val="004C1437"/>
    <w:rsid w:val="004D03B1"/>
    <w:rsid w:val="004F3361"/>
    <w:rsid w:val="0051333B"/>
    <w:rsid w:val="00513E87"/>
    <w:rsid w:val="00516953"/>
    <w:rsid w:val="00537319"/>
    <w:rsid w:val="0053753E"/>
    <w:rsid w:val="00543D36"/>
    <w:rsid w:val="00551538"/>
    <w:rsid w:val="00552028"/>
    <w:rsid w:val="00555B8D"/>
    <w:rsid w:val="00555CFD"/>
    <w:rsid w:val="00561AF1"/>
    <w:rsid w:val="00566998"/>
    <w:rsid w:val="00576A9F"/>
    <w:rsid w:val="00580E8F"/>
    <w:rsid w:val="005861C3"/>
    <w:rsid w:val="00597961"/>
    <w:rsid w:val="005A0A53"/>
    <w:rsid w:val="005B02EE"/>
    <w:rsid w:val="005D016A"/>
    <w:rsid w:val="005D140F"/>
    <w:rsid w:val="005D4C43"/>
    <w:rsid w:val="005F08C2"/>
    <w:rsid w:val="005F39E4"/>
    <w:rsid w:val="00601F8B"/>
    <w:rsid w:val="00603D0D"/>
    <w:rsid w:val="006154F3"/>
    <w:rsid w:val="00616757"/>
    <w:rsid w:val="00634AA9"/>
    <w:rsid w:val="006431C6"/>
    <w:rsid w:val="00665A23"/>
    <w:rsid w:val="00675E50"/>
    <w:rsid w:val="00687E61"/>
    <w:rsid w:val="00692A1A"/>
    <w:rsid w:val="00694D8E"/>
    <w:rsid w:val="00696ABB"/>
    <w:rsid w:val="006A1731"/>
    <w:rsid w:val="006B532D"/>
    <w:rsid w:val="006C6268"/>
    <w:rsid w:val="006D2F77"/>
    <w:rsid w:val="006D4449"/>
    <w:rsid w:val="006F083C"/>
    <w:rsid w:val="006F3BE6"/>
    <w:rsid w:val="006F56AD"/>
    <w:rsid w:val="00705250"/>
    <w:rsid w:val="0072102B"/>
    <w:rsid w:val="007305A7"/>
    <w:rsid w:val="00731804"/>
    <w:rsid w:val="00733B2B"/>
    <w:rsid w:val="00746386"/>
    <w:rsid w:val="00747916"/>
    <w:rsid w:val="00751919"/>
    <w:rsid w:val="007640E2"/>
    <w:rsid w:val="0077306B"/>
    <w:rsid w:val="00791F4A"/>
    <w:rsid w:val="007960A8"/>
    <w:rsid w:val="007A11F5"/>
    <w:rsid w:val="007A5CCC"/>
    <w:rsid w:val="007C4406"/>
    <w:rsid w:val="007E3503"/>
    <w:rsid w:val="007E5FF6"/>
    <w:rsid w:val="007E6278"/>
    <w:rsid w:val="007E7690"/>
    <w:rsid w:val="007F2451"/>
    <w:rsid w:val="007F60D4"/>
    <w:rsid w:val="00801AD6"/>
    <w:rsid w:val="00817904"/>
    <w:rsid w:val="00821156"/>
    <w:rsid w:val="00821425"/>
    <w:rsid w:val="008223BB"/>
    <w:rsid w:val="008265F3"/>
    <w:rsid w:val="008366FE"/>
    <w:rsid w:val="00844442"/>
    <w:rsid w:val="008449A9"/>
    <w:rsid w:val="0084567F"/>
    <w:rsid w:val="008518A2"/>
    <w:rsid w:val="00854849"/>
    <w:rsid w:val="008648A4"/>
    <w:rsid w:val="0087485F"/>
    <w:rsid w:val="00876D61"/>
    <w:rsid w:val="0088014B"/>
    <w:rsid w:val="00886E31"/>
    <w:rsid w:val="008A23CB"/>
    <w:rsid w:val="008B5D35"/>
    <w:rsid w:val="008C7AC7"/>
    <w:rsid w:val="008D64B1"/>
    <w:rsid w:val="008E6B9A"/>
    <w:rsid w:val="00900153"/>
    <w:rsid w:val="00910CD6"/>
    <w:rsid w:val="00913ABC"/>
    <w:rsid w:val="00914E30"/>
    <w:rsid w:val="00934237"/>
    <w:rsid w:val="0094322E"/>
    <w:rsid w:val="009448BA"/>
    <w:rsid w:val="00957AAB"/>
    <w:rsid w:val="009649AA"/>
    <w:rsid w:val="00971404"/>
    <w:rsid w:val="009721DA"/>
    <w:rsid w:val="0097614E"/>
    <w:rsid w:val="00976C98"/>
    <w:rsid w:val="00976CB9"/>
    <w:rsid w:val="009A1699"/>
    <w:rsid w:val="009A375F"/>
    <w:rsid w:val="009B1B0D"/>
    <w:rsid w:val="009C0575"/>
    <w:rsid w:val="009D3014"/>
    <w:rsid w:val="009D70D6"/>
    <w:rsid w:val="009E0B91"/>
    <w:rsid w:val="009F3B8D"/>
    <w:rsid w:val="00A13DEF"/>
    <w:rsid w:val="00A2146E"/>
    <w:rsid w:val="00A2302A"/>
    <w:rsid w:val="00A24581"/>
    <w:rsid w:val="00A24E42"/>
    <w:rsid w:val="00A25526"/>
    <w:rsid w:val="00A41C6C"/>
    <w:rsid w:val="00A60772"/>
    <w:rsid w:val="00A6608D"/>
    <w:rsid w:val="00A765AD"/>
    <w:rsid w:val="00A80ABC"/>
    <w:rsid w:val="00A8357A"/>
    <w:rsid w:val="00A91A9D"/>
    <w:rsid w:val="00AA1A6F"/>
    <w:rsid w:val="00AA7241"/>
    <w:rsid w:val="00AC61E1"/>
    <w:rsid w:val="00AC7C24"/>
    <w:rsid w:val="00AD2342"/>
    <w:rsid w:val="00AF48FC"/>
    <w:rsid w:val="00AF7351"/>
    <w:rsid w:val="00B0297A"/>
    <w:rsid w:val="00B11517"/>
    <w:rsid w:val="00B12693"/>
    <w:rsid w:val="00B25865"/>
    <w:rsid w:val="00B35886"/>
    <w:rsid w:val="00B412E4"/>
    <w:rsid w:val="00B76A88"/>
    <w:rsid w:val="00B80FC7"/>
    <w:rsid w:val="00B93ED0"/>
    <w:rsid w:val="00B978C0"/>
    <w:rsid w:val="00BA0B31"/>
    <w:rsid w:val="00BA12BC"/>
    <w:rsid w:val="00BA1857"/>
    <w:rsid w:val="00BC38ED"/>
    <w:rsid w:val="00BC748C"/>
    <w:rsid w:val="00BD1681"/>
    <w:rsid w:val="00BF0023"/>
    <w:rsid w:val="00BF4072"/>
    <w:rsid w:val="00C003F8"/>
    <w:rsid w:val="00C0412E"/>
    <w:rsid w:val="00C13716"/>
    <w:rsid w:val="00C56DCE"/>
    <w:rsid w:val="00C578A2"/>
    <w:rsid w:val="00C60665"/>
    <w:rsid w:val="00C71319"/>
    <w:rsid w:val="00C768E9"/>
    <w:rsid w:val="00C90CC5"/>
    <w:rsid w:val="00CA5967"/>
    <w:rsid w:val="00CA636C"/>
    <w:rsid w:val="00CD32A9"/>
    <w:rsid w:val="00CE0BDC"/>
    <w:rsid w:val="00D275FB"/>
    <w:rsid w:val="00D307BA"/>
    <w:rsid w:val="00D378C2"/>
    <w:rsid w:val="00D4184B"/>
    <w:rsid w:val="00D46F84"/>
    <w:rsid w:val="00D47FB1"/>
    <w:rsid w:val="00D62CD3"/>
    <w:rsid w:val="00D6407F"/>
    <w:rsid w:val="00D71A38"/>
    <w:rsid w:val="00DB2D77"/>
    <w:rsid w:val="00DB489B"/>
    <w:rsid w:val="00DC2453"/>
    <w:rsid w:val="00E00251"/>
    <w:rsid w:val="00E35542"/>
    <w:rsid w:val="00E62EAB"/>
    <w:rsid w:val="00E808F8"/>
    <w:rsid w:val="00E84ED6"/>
    <w:rsid w:val="00E93AD1"/>
    <w:rsid w:val="00E95359"/>
    <w:rsid w:val="00EA2947"/>
    <w:rsid w:val="00EC1C5D"/>
    <w:rsid w:val="00ED253E"/>
    <w:rsid w:val="00ED664B"/>
    <w:rsid w:val="00EF240B"/>
    <w:rsid w:val="00EF7760"/>
    <w:rsid w:val="00F0772E"/>
    <w:rsid w:val="00F11CE7"/>
    <w:rsid w:val="00F149BC"/>
    <w:rsid w:val="00F2428B"/>
    <w:rsid w:val="00F26BBA"/>
    <w:rsid w:val="00F34093"/>
    <w:rsid w:val="00F37A9C"/>
    <w:rsid w:val="00F43B33"/>
    <w:rsid w:val="00F51536"/>
    <w:rsid w:val="00F63CC8"/>
    <w:rsid w:val="00F64223"/>
    <w:rsid w:val="00F91EAC"/>
    <w:rsid w:val="00F97EB0"/>
    <w:rsid w:val="00FA241B"/>
    <w:rsid w:val="00FD3F39"/>
    <w:rsid w:val="00FE0C5E"/>
    <w:rsid w:val="00FF15AC"/>
    <w:rsid w:val="00FF5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F6BE6"/>
  <w15:docId w15:val="{2AA3B3F7-D7F7-4C52-9C03-20CDC983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E6B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B9A"/>
  </w:style>
  <w:style w:type="paragraph" w:styleId="Nagwek">
    <w:name w:val="header"/>
    <w:basedOn w:val="Normalny"/>
    <w:link w:val="NagwekZnak"/>
    <w:uiPriority w:val="99"/>
    <w:unhideWhenUsed/>
    <w:rsid w:val="008E6B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B9A"/>
  </w:style>
  <w:style w:type="paragraph" w:customStyle="1" w:styleId="Style6">
    <w:name w:val="Style6"/>
    <w:basedOn w:val="Normalny"/>
    <w:uiPriority w:val="99"/>
    <w:rsid w:val="008E6B9A"/>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paragraph" w:customStyle="1" w:styleId="Style8">
    <w:name w:val="Style8"/>
    <w:basedOn w:val="Normalny"/>
    <w:uiPriority w:val="99"/>
    <w:rsid w:val="008E6B9A"/>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14">
    <w:name w:val="Font Style14"/>
    <w:uiPriority w:val="99"/>
    <w:rsid w:val="008E6B9A"/>
    <w:rPr>
      <w:rFonts w:ascii="Times New Roman" w:hAnsi="Times New Roman" w:cs="Times New Roman"/>
      <w:sz w:val="22"/>
      <w:szCs w:val="22"/>
    </w:rPr>
  </w:style>
  <w:style w:type="character" w:customStyle="1" w:styleId="FontStyle17">
    <w:name w:val="Font Style17"/>
    <w:uiPriority w:val="99"/>
    <w:rsid w:val="008E6B9A"/>
    <w:rPr>
      <w:rFonts w:ascii="Times New Roman" w:hAnsi="Times New Roman" w:cs="Times New Roman"/>
      <w:b/>
      <w:bCs/>
      <w:spacing w:val="40"/>
      <w:sz w:val="20"/>
      <w:szCs w:val="20"/>
    </w:rPr>
  </w:style>
  <w:style w:type="paragraph" w:styleId="Akapitzlist">
    <w:name w:val="List Paragraph"/>
    <w:basedOn w:val="Normalny"/>
    <w:uiPriority w:val="34"/>
    <w:qFormat/>
    <w:rsid w:val="005D140F"/>
    <w:pPr>
      <w:ind w:left="720"/>
      <w:contextualSpacing/>
    </w:pPr>
  </w:style>
  <w:style w:type="character" w:styleId="Uwydatnienie">
    <w:name w:val="Emphasis"/>
    <w:basedOn w:val="Domylnaczcionkaakapitu"/>
    <w:uiPriority w:val="20"/>
    <w:qFormat/>
    <w:rsid w:val="001A3C20"/>
    <w:rPr>
      <w:i/>
      <w:iCs/>
    </w:rPr>
  </w:style>
  <w:style w:type="character" w:styleId="Odwoaniedokomentarza">
    <w:name w:val="annotation reference"/>
    <w:basedOn w:val="Domylnaczcionkaakapitu"/>
    <w:uiPriority w:val="99"/>
    <w:semiHidden/>
    <w:unhideWhenUsed/>
    <w:rsid w:val="003446F1"/>
    <w:rPr>
      <w:sz w:val="16"/>
      <w:szCs w:val="16"/>
    </w:rPr>
  </w:style>
  <w:style w:type="paragraph" w:styleId="Tekstkomentarza">
    <w:name w:val="annotation text"/>
    <w:basedOn w:val="Normalny"/>
    <w:link w:val="TekstkomentarzaZnak"/>
    <w:uiPriority w:val="99"/>
    <w:semiHidden/>
    <w:unhideWhenUsed/>
    <w:rsid w:val="003446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6F1"/>
    <w:rPr>
      <w:sz w:val="20"/>
      <w:szCs w:val="20"/>
    </w:rPr>
  </w:style>
  <w:style w:type="paragraph" w:styleId="Tematkomentarza">
    <w:name w:val="annotation subject"/>
    <w:basedOn w:val="Tekstkomentarza"/>
    <w:next w:val="Tekstkomentarza"/>
    <w:link w:val="TematkomentarzaZnak"/>
    <w:uiPriority w:val="99"/>
    <w:semiHidden/>
    <w:unhideWhenUsed/>
    <w:rsid w:val="003446F1"/>
    <w:rPr>
      <w:b/>
      <w:bCs/>
    </w:rPr>
  </w:style>
  <w:style w:type="character" w:customStyle="1" w:styleId="TematkomentarzaZnak">
    <w:name w:val="Temat komentarza Znak"/>
    <w:basedOn w:val="TekstkomentarzaZnak"/>
    <w:link w:val="Tematkomentarza"/>
    <w:uiPriority w:val="99"/>
    <w:semiHidden/>
    <w:rsid w:val="003446F1"/>
    <w:rPr>
      <w:b/>
      <w:bCs/>
      <w:sz w:val="20"/>
      <w:szCs w:val="20"/>
    </w:rPr>
  </w:style>
  <w:style w:type="paragraph" w:styleId="Tekstdymka">
    <w:name w:val="Balloon Text"/>
    <w:basedOn w:val="Normalny"/>
    <w:link w:val="TekstdymkaZnak"/>
    <w:uiPriority w:val="99"/>
    <w:semiHidden/>
    <w:unhideWhenUsed/>
    <w:rsid w:val="00344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6F1"/>
    <w:rPr>
      <w:rFonts w:ascii="Tahoma" w:hAnsi="Tahoma" w:cs="Tahoma"/>
      <w:sz w:val="16"/>
      <w:szCs w:val="16"/>
    </w:rPr>
  </w:style>
  <w:style w:type="paragraph" w:styleId="Bezodstpw">
    <w:name w:val="No Spacing"/>
    <w:link w:val="BezodstpwZnak"/>
    <w:uiPriority w:val="1"/>
    <w:qFormat/>
    <w:rsid w:val="0087485F"/>
    <w:pPr>
      <w:spacing w:after="0" w:line="240" w:lineRule="auto"/>
    </w:pPr>
  </w:style>
  <w:style w:type="paragraph" w:customStyle="1" w:styleId="Paragraf">
    <w:name w:val="Paragraf"/>
    <w:basedOn w:val="Bezodstpw"/>
    <w:link w:val="ParagrafZnak"/>
    <w:qFormat/>
    <w:rsid w:val="0087485F"/>
    <w:pPr>
      <w:jc w:val="center"/>
    </w:pPr>
    <w:rPr>
      <w:rFonts w:ascii="Times New Roman" w:eastAsia="Batang" w:hAnsi="Times New Roman" w:cs="Times New Roman"/>
      <w:b/>
      <w:sz w:val="24"/>
      <w:szCs w:val="24"/>
    </w:rPr>
  </w:style>
  <w:style w:type="character" w:customStyle="1" w:styleId="BezodstpwZnak">
    <w:name w:val="Bez odstępów Znak"/>
    <w:basedOn w:val="Domylnaczcionkaakapitu"/>
    <w:link w:val="Bezodstpw"/>
    <w:uiPriority w:val="1"/>
    <w:rsid w:val="0087485F"/>
  </w:style>
  <w:style w:type="character" w:customStyle="1" w:styleId="ParagrafZnak">
    <w:name w:val="Paragraf Znak"/>
    <w:basedOn w:val="BezodstpwZnak"/>
    <w:link w:val="Paragraf"/>
    <w:rsid w:val="0087485F"/>
    <w:rPr>
      <w:rFonts w:ascii="Times New Roman" w:eastAsia="Batang"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rwga4dqltqmfyc4nbqgy2dcmzw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eobxge3dkltqmfyc4nbvgy2donbr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ztgu3dq"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ip.legalis.pl/document-view.seam?documentId=mfrxilrtg4ytemztgu3dqltqmfyc4nbshe2dqmjxgu"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rwga4dqltqmfyc4nbqgy2dcnjqg4"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AC00-CAD1-4EC5-9DFE-6CB63FF9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17</Pages>
  <Words>6868</Words>
  <Characters>41208</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Bilecka</dc:creator>
  <cp:lastModifiedBy>Katarzyna Wąsowicz</cp:lastModifiedBy>
  <cp:revision>49</cp:revision>
  <cp:lastPrinted>2020-09-29T11:55:00Z</cp:lastPrinted>
  <dcterms:created xsi:type="dcterms:W3CDTF">2019-09-16T08:15:00Z</dcterms:created>
  <dcterms:modified xsi:type="dcterms:W3CDTF">2020-09-29T11:56:00Z</dcterms:modified>
</cp:coreProperties>
</file>